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20261" w:rsidR="00C07051" w:rsidP="0022539F" w:rsidRDefault="00C07051" w14:paraId="6FA74CD3" w14:textId="77777777">
      <w:pPr>
        <w:rPr>
          <w:rFonts w:ascii="Calibri" w:hAnsi="Calibri"/>
          <w:b/>
          <w:bCs/>
        </w:rPr>
      </w:pPr>
      <w:bookmarkStart w:name="OLE_LINK1" w:id="0"/>
    </w:p>
    <w:p w:rsidRPr="00620261" w:rsidR="0022539F" w:rsidP="0022539F" w:rsidRDefault="0022539F" w14:paraId="003B3983" w14:textId="77777777">
      <w:pPr>
        <w:rPr>
          <w:rFonts w:ascii="Calibri" w:hAnsi="Calibri"/>
          <w:b/>
          <w:bCs/>
        </w:rPr>
      </w:pP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20"/>
        <w:gridCol w:w="8222"/>
      </w:tblGrid>
      <w:tr w:rsidRPr="00620261" w:rsidR="0022539F" w:rsidTr="298E21A4" w14:paraId="04628B3A" w14:textId="77777777">
        <w:trPr>
          <w:cantSplit/>
          <w:trHeight w:val="427"/>
        </w:trPr>
        <w:tc>
          <w:tcPr>
            <w:tcW w:w="5920" w:type="dxa"/>
            <w:tcMar/>
          </w:tcPr>
          <w:p w:rsidRPr="00620261" w:rsidR="0022539F" w:rsidP="298E21A4" w:rsidRDefault="00A14469" w14:paraId="7B19F7A1" w14:textId="122011C2">
            <w:pPr>
              <w:rPr>
                <w:rFonts w:ascii="Calibri" w:hAnsi="Calibri"/>
                <w:b w:val="1"/>
                <w:bCs w:val="1"/>
                <w:sz w:val="22"/>
                <w:szCs w:val="22"/>
              </w:rPr>
            </w:pPr>
            <w:r w:rsidRPr="298E21A4" w:rsidR="00A14469">
              <w:rPr>
                <w:rFonts w:ascii="Calibri" w:hAnsi="Calibri"/>
                <w:b w:val="1"/>
                <w:bCs w:val="1"/>
                <w:sz w:val="22"/>
                <w:szCs w:val="22"/>
              </w:rPr>
              <w:t xml:space="preserve">Date assessment issued: </w:t>
            </w:r>
          </w:p>
        </w:tc>
        <w:tc>
          <w:tcPr>
            <w:tcW w:w="8222" w:type="dxa"/>
            <w:vMerge w:val="restart"/>
            <w:tcMar/>
          </w:tcPr>
          <w:p w:rsidRPr="00620261" w:rsidR="0022539F" w:rsidP="0022539F" w:rsidRDefault="0022539F" w14:paraId="2E3DDFAA" w14:textId="77777777">
            <w:pPr>
              <w:rPr>
                <w:rFonts w:ascii="Calibri" w:hAnsi="Calibri"/>
                <w:b/>
                <w:bCs/>
                <w:sz w:val="22"/>
                <w:szCs w:val="22"/>
              </w:rPr>
            </w:pPr>
            <w:r w:rsidRPr="00620261">
              <w:rPr>
                <w:rFonts w:ascii="Calibri" w:hAnsi="Calibri"/>
                <w:b/>
                <w:bCs/>
                <w:sz w:val="22"/>
                <w:szCs w:val="22"/>
              </w:rPr>
              <w:t xml:space="preserve">Use this area to describe the area and/or the main activities to be </w:t>
            </w:r>
            <w:r>
              <w:rPr>
                <w:rFonts w:ascii="Calibri" w:hAnsi="Calibri"/>
                <w:b/>
                <w:bCs/>
                <w:sz w:val="22"/>
                <w:szCs w:val="22"/>
              </w:rPr>
              <w:t xml:space="preserve">covered by this risk assessment. Include details of the facility used: </w:t>
            </w:r>
          </w:p>
          <w:p w:rsidRPr="00C121F0" w:rsidR="0022539F" w:rsidP="00DF7D20" w:rsidRDefault="0022539F" w14:paraId="16BA4E82" w14:textId="660796A5">
            <w:pPr>
              <w:jc w:val="center"/>
              <w:rPr>
                <w:rFonts w:ascii="Calibri" w:hAnsi="Calibri"/>
                <w:bCs/>
                <w:sz w:val="22"/>
              </w:rPr>
            </w:pPr>
          </w:p>
        </w:tc>
      </w:tr>
      <w:tr w:rsidRPr="00620261" w:rsidR="0022539F" w:rsidTr="298E21A4" w14:paraId="5311B4C1" w14:textId="77777777">
        <w:trPr>
          <w:cantSplit/>
          <w:trHeight w:val="427"/>
        </w:trPr>
        <w:tc>
          <w:tcPr>
            <w:tcW w:w="5920" w:type="dxa"/>
            <w:tcMar/>
          </w:tcPr>
          <w:p w:rsidRPr="00620261" w:rsidR="0022539F" w:rsidP="00217761" w:rsidRDefault="0022539F" w14:paraId="5383D3CF" w14:textId="700637DD">
            <w:pPr>
              <w:rPr>
                <w:rFonts w:ascii="Calibri" w:hAnsi="Calibri"/>
                <w:b/>
                <w:bCs/>
                <w:sz w:val="22"/>
              </w:rPr>
            </w:pPr>
            <w:r w:rsidRPr="00620261">
              <w:rPr>
                <w:rFonts w:ascii="Calibri" w:hAnsi="Calibri"/>
                <w:b/>
                <w:bCs/>
                <w:sz w:val="22"/>
              </w:rPr>
              <w:t xml:space="preserve">Planned review date: </w:t>
            </w:r>
          </w:p>
        </w:tc>
        <w:tc>
          <w:tcPr>
            <w:tcW w:w="8222" w:type="dxa"/>
            <w:vMerge/>
            <w:tcMar/>
          </w:tcPr>
          <w:p w:rsidRPr="00620261" w:rsidR="0022539F" w:rsidP="0022539F" w:rsidRDefault="0022539F" w14:paraId="03619EB2" w14:textId="77777777">
            <w:pPr>
              <w:rPr>
                <w:rFonts w:ascii="Calibri" w:hAnsi="Calibri"/>
                <w:b/>
                <w:bCs/>
                <w:sz w:val="22"/>
              </w:rPr>
            </w:pPr>
          </w:p>
        </w:tc>
      </w:tr>
      <w:tr w:rsidRPr="00620261" w:rsidR="0022539F" w:rsidTr="298E21A4" w14:paraId="5AD58B43" w14:textId="77777777">
        <w:trPr>
          <w:cantSplit/>
          <w:trHeight w:val="556"/>
        </w:trPr>
        <w:tc>
          <w:tcPr>
            <w:tcW w:w="5920" w:type="dxa"/>
            <w:tcMar/>
          </w:tcPr>
          <w:p w:rsidRPr="00620261" w:rsidR="0022539F" w:rsidP="00217761" w:rsidRDefault="0022539F" w14:paraId="695042C0" w14:textId="399A0D93">
            <w:pPr>
              <w:rPr>
                <w:rFonts w:ascii="Calibri" w:hAnsi="Calibri"/>
                <w:b/>
                <w:bCs/>
                <w:sz w:val="22"/>
              </w:rPr>
            </w:pPr>
            <w:r w:rsidRPr="00620261">
              <w:rPr>
                <w:rFonts w:ascii="Calibri" w:hAnsi="Calibri"/>
                <w:b/>
                <w:bCs/>
                <w:sz w:val="22"/>
              </w:rPr>
              <w:t xml:space="preserve">Retention period: </w:t>
            </w:r>
          </w:p>
        </w:tc>
        <w:tc>
          <w:tcPr>
            <w:tcW w:w="8222" w:type="dxa"/>
            <w:vMerge/>
            <w:tcMar/>
          </w:tcPr>
          <w:p w:rsidRPr="00620261" w:rsidR="0022539F" w:rsidP="0022539F" w:rsidRDefault="0022539F" w14:paraId="471DBC81" w14:textId="77777777">
            <w:pPr>
              <w:rPr>
                <w:rFonts w:ascii="Calibri" w:hAnsi="Calibri"/>
                <w:b/>
                <w:bCs/>
                <w:sz w:val="22"/>
              </w:rPr>
            </w:pPr>
          </w:p>
        </w:tc>
      </w:tr>
    </w:tbl>
    <w:p w:rsidRPr="00620261" w:rsidR="0022539F" w:rsidP="0022539F" w:rsidRDefault="0022539F" w14:paraId="4D4C607B" w14:textId="77777777">
      <w:pPr>
        <w:rPr>
          <w:rFonts w:ascii="Calibri" w:hAnsi="Calibri"/>
          <w:b/>
          <w:bCs/>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948"/>
      </w:tblGrid>
      <w:tr w:rsidRPr="00620261" w:rsidR="0022539F" w14:paraId="3B43A1C0" w14:textId="77777777">
        <w:trPr>
          <w:trHeight w:val="824"/>
        </w:trPr>
        <w:tc>
          <w:tcPr>
            <w:tcW w:w="14174" w:type="dxa"/>
            <w:tcBorders>
              <w:bottom w:val="single" w:color="auto" w:sz="4" w:space="0"/>
            </w:tcBorders>
          </w:tcPr>
          <w:p w:rsidRPr="00620261" w:rsidR="0022539F" w:rsidP="0022539F" w:rsidRDefault="0022539F" w14:paraId="061E320B" w14:textId="77777777">
            <w:pPr>
              <w:rPr>
                <w:rFonts w:ascii="Calibri" w:hAnsi="Calibri"/>
                <w:b/>
                <w:bCs/>
                <w:sz w:val="22"/>
              </w:rPr>
            </w:pPr>
          </w:p>
          <w:p w:rsidRPr="00620261" w:rsidR="0022539F" w:rsidP="0022539F" w:rsidRDefault="0022539F" w14:paraId="4F727DED" w14:textId="77777777">
            <w:pPr>
              <w:rPr>
                <w:rFonts w:ascii="Calibri" w:hAnsi="Calibri"/>
                <w:b/>
                <w:bCs/>
                <w:sz w:val="22"/>
              </w:rPr>
            </w:pPr>
            <w:r w:rsidRPr="00620261">
              <w:rPr>
                <w:rFonts w:ascii="Calibri" w:hAnsi="Calibri"/>
                <w:b/>
                <w:bCs/>
                <w:sz w:val="22"/>
              </w:rPr>
              <w:t xml:space="preserve">Summary of assessment: </w:t>
            </w:r>
            <w:r w:rsidRPr="00620261">
              <w:rPr>
                <w:rFonts w:ascii="Calibri" w:hAnsi="Calibri"/>
                <w:bCs/>
                <w:sz w:val="22"/>
              </w:rPr>
              <w:t>The activity has been assessed against the existing control measures. The ass</w:t>
            </w:r>
            <w:r>
              <w:rPr>
                <w:rFonts w:ascii="Calibri" w:hAnsi="Calibri"/>
                <w:bCs/>
                <w:sz w:val="22"/>
              </w:rPr>
              <w:t xml:space="preserve">essment has identified the below issues and any </w:t>
            </w:r>
            <w:r w:rsidRPr="00620261">
              <w:rPr>
                <w:rFonts w:ascii="Calibri" w:hAnsi="Calibri"/>
                <w:bCs/>
                <w:sz w:val="22"/>
              </w:rPr>
              <w:t>non-H&amp;S</w:t>
            </w:r>
            <w:r>
              <w:rPr>
                <w:rFonts w:ascii="Calibri" w:hAnsi="Calibri"/>
                <w:bCs/>
                <w:sz w:val="22"/>
              </w:rPr>
              <w:t xml:space="preserve"> recommendations</w:t>
            </w:r>
            <w:r w:rsidRPr="00620261">
              <w:rPr>
                <w:rFonts w:ascii="Calibri" w:hAnsi="Calibri"/>
                <w:bCs/>
                <w:sz w:val="22"/>
              </w:rPr>
              <w:t xml:space="preserve"> are detailed in the action plan.</w:t>
            </w:r>
          </w:p>
          <w:p w:rsidRPr="00620261" w:rsidR="0022539F" w:rsidP="0022539F" w:rsidRDefault="0022539F" w14:paraId="7655D432" w14:textId="77777777">
            <w:pPr>
              <w:rPr>
                <w:rFonts w:ascii="Calibri" w:hAnsi="Calibri"/>
                <w:b/>
                <w:bCs/>
                <w:sz w:val="22"/>
              </w:rPr>
            </w:pPr>
          </w:p>
          <w:p w:rsidRPr="00620261" w:rsidR="0022539F" w:rsidP="0022539F" w:rsidRDefault="0022539F" w14:paraId="55BA7FF8" w14:textId="35AAE7FF">
            <w:pPr>
              <w:rPr>
                <w:rFonts w:ascii="Calibri" w:hAnsi="Calibri"/>
                <w:b/>
                <w:bCs/>
                <w:sz w:val="22"/>
              </w:rPr>
            </w:pPr>
            <w:r w:rsidRPr="00620261">
              <w:rPr>
                <w:rFonts w:ascii="Calibri" w:hAnsi="Calibri"/>
                <w:b/>
                <w:bCs/>
                <w:sz w:val="22"/>
              </w:rPr>
              <w:t>Signature of asses</w:t>
            </w:r>
            <w:r w:rsidR="001E7577">
              <w:rPr>
                <w:rFonts w:ascii="Calibri" w:hAnsi="Calibri"/>
                <w:b/>
                <w:bCs/>
                <w:sz w:val="22"/>
              </w:rPr>
              <w:t xml:space="preserve">sor: </w:t>
            </w:r>
            <w:r w:rsidR="00217761">
              <w:rPr>
                <w:rFonts w:ascii="Calibri" w:hAnsi="Calibri"/>
                <w:b/>
                <w:bCs/>
                <w:sz w:val="22"/>
              </w:rPr>
              <w:t>______________</w:t>
            </w:r>
            <w:r w:rsidRPr="00620261">
              <w:rPr>
                <w:rFonts w:ascii="Calibri" w:hAnsi="Calibri"/>
                <w:b/>
                <w:bCs/>
                <w:sz w:val="22"/>
              </w:rPr>
              <w:t xml:space="preserve"> Name (print)</w:t>
            </w:r>
            <w:r w:rsidR="008B1183">
              <w:rPr>
                <w:rFonts w:ascii="Calibri" w:hAnsi="Calibri"/>
                <w:b/>
                <w:bCs/>
                <w:sz w:val="22"/>
              </w:rPr>
              <w:t>:</w:t>
            </w:r>
            <w:r w:rsidR="00217761">
              <w:rPr>
                <w:rFonts w:ascii="Calibri" w:hAnsi="Calibri"/>
                <w:b/>
                <w:bCs/>
                <w:sz w:val="22"/>
              </w:rPr>
              <w:t xml:space="preserve"> _____________</w:t>
            </w:r>
            <w:r w:rsidR="008B1183">
              <w:rPr>
                <w:rFonts w:ascii="Calibri" w:hAnsi="Calibri"/>
                <w:b/>
                <w:bCs/>
                <w:sz w:val="22"/>
              </w:rPr>
              <w:t xml:space="preserve">  Position in Group: </w:t>
            </w:r>
            <w:r w:rsidR="00217761">
              <w:rPr>
                <w:rFonts w:ascii="Calibri" w:hAnsi="Calibri"/>
                <w:b/>
                <w:bCs/>
                <w:sz w:val="22"/>
              </w:rPr>
              <w:t>________________________</w:t>
            </w:r>
            <w:r w:rsidR="008B1183">
              <w:rPr>
                <w:rFonts w:ascii="Calibri" w:hAnsi="Calibri"/>
                <w:b/>
                <w:bCs/>
                <w:sz w:val="22"/>
              </w:rPr>
              <w:t xml:space="preserve"> </w:t>
            </w:r>
            <w:r w:rsidRPr="00620261">
              <w:rPr>
                <w:rFonts w:ascii="Calibri" w:hAnsi="Calibri"/>
                <w:b/>
                <w:bCs/>
                <w:sz w:val="22"/>
              </w:rPr>
              <w:t xml:space="preserve">Date: </w:t>
            </w:r>
            <w:r w:rsidR="00217761">
              <w:rPr>
                <w:rFonts w:ascii="Calibri" w:hAnsi="Calibri"/>
                <w:b/>
                <w:bCs/>
                <w:sz w:val="22"/>
              </w:rPr>
              <w:t>_____________</w:t>
            </w:r>
          </w:p>
          <w:p w:rsidRPr="00620261" w:rsidR="0022539F" w:rsidP="0022539F" w:rsidRDefault="0022539F" w14:paraId="6ECC2608" w14:textId="77777777">
            <w:pPr>
              <w:rPr>
                <w:rFonts w:ascii="Calibri" w:hAnsi="Calibri"/>
                <w:b/>
                <w:bCs/>
                <w:sz w:val="22"/>
              </w:rPr>
            </w:pPr>
          </w:p>
          <w:p w:rsidRPr="00620261" w:rsidR="0022539F" w:rsidP="0022539F" w:rsidRDefault="0022539F" w14:paraId="28DBF20D" w14:textId="77777777">
            <w:pPr>
              <w:pStyle w:val="Heading4"/>
              <w:rPr>
                <w:rFonts w:ascii="Calibri" w:hAnsi="Calibri"/>
                <w:b/>
                <w:bCs/>
                <w:sz w:val="22"/>
              </w:rPr>
            </w:pPr>
            <w:r w:rsidRPr="00620261">
              <w:rPr>
                <w:rFonts w:ascii="Calibri" w:hAnsi="Calibri"/>
                <w:b/>
                <w:bCs/>
                <w:sz w:val="22"/>
              </w:rPr>
              <w:t>Manager</w:t>
            </w:r>
            <w:r>
              <w:rPr>
                <w:rFonts w:ascii="Calibri" w:hAnsi="Calibri"/>
                <w:b/>
                <w:bCs/>
                <w:sz w:val="22"/>
              </w:rPr>
              <w:t>’</w:t>
            </w:r>
            <w:r w:rsidRPr="00620261">
              <w:rPr>
                <w:rFonts w:ascii="Calibri" w:hAnsi="Calibri"/>
                <w:b/>
                <w:bCs/>
                <w:sz w:val="22"/>
              </w:rPr>
              <w:t xml:space="preserve">s Approval: </w:t>
            </w:r>
          </w:p>
          <w:p w:rsidRPr="00620261" w:rsidR="0022539F" w:rsidP="0022539F" w:rsidRDefault="0022539F" w14:paraId="18E19AFE" w14:textId="77777777">
            <w:pPr>
              <w:pStyle w:val="Heading4"/>
              <w:rPr>
                <w:rFonts w:ascii="Calibri" w:hAnsi="Calibri"/>
                <w:sz w:val="22"/>
              </w:rPr>
            </w:pPr>
            <w:r w:rsidRPr="00620261">
              <w:rPr>
                <w:rFonts w:ascii="Calibri" w:hAnsi="Calibri"/>
                <w:sz w:val="22"/>
              </w:rPr>
              <w:t>I have reviewed this risk assessment in consultation with the assessor and accept the issues identified. The actions defined in this risk will be taken in order to reduce residual risks to a level that is as low as reasonably practicable.</w:t>
            </w:r>
          </w:p>
          <w:p w:rsidRPr="00620261" w:rsidR="0022539F" w:rsidP="0022539F" w:rsidRDefault="0022539F" w14:paraId="2203B394" w14:textId="77777777">
            <w:pPr>
              <w:rPr>
                <w:rFonts w:ascii="Calibri" w:hAnsi="Calibri"/>
              </w:rPr>
            </w:pPr>
          </w:p>
          <w:p w:rsidRPr="00620261" w:rsidR="0022539F" w:rsidP="0022539F" w:rsidRDefault="0022539F" w14:paraId="030CFC2D" w14:textId="77777777">
            <w:pPr>
              <w:rPr>
                <w:rFonts w:ascii="Calibri" w:hAnsi="Calibri"/>
              </w:rPr>
            </w:pPr>
          </w:p>
          <w:p w:rsidRPr="00620261" w:rsidR="0022539F" w:rsidP="0022539F" w:rsidRDefault="0022539F" w14:paraId="243301CC" w14:textId="77777777">
            <w:pPr>
              <w:rPr>
                <w:rFonts w:ascii="Calibri" w:hAnsi="Calibri"/>
                <w:b/>
                <w:bCs/>
                <w:sz w:val="22"/>
              </w:rPr>
            </w:pPr>
            <w:r>
              <w:rPr>
                <w:rFonts w:ascii="Calibri" w:hAnsi="Calibri"/>
                <w:b/>
                <w:bCs/>
                <w:sz w:val="22"/>
              </w:rPr>
              <w:t>Signature of Ma</w:t>
            </w:r>
            <w:r w:rsidRPr="00620261">
              <w:rPr>
                <w:rFonts w:ascii="Calibri" w:hAnsi="Calibri"/>
                <w:b/>
                <w:bCs/>
                <w:sz w:val="22"/>
              </w:rPr>
              <w:t xml:space="preserve">nager </w:t>
            </w:r>
            <w:r w:rsidR="00C009A3">
              <w:rPr>
                <w:rFonts w:ascii="Calibri" w:hAnsi="Calibri"/>
                <w:b/>
                <w:bCs/>
                <w:sz w:val="22"/>
              </w:rPr>
              <w:t>…</w:t>
            </w:r>
            <w:r w:rsidRPr="00620261">
              <w:rPr>
                <w:rFonts w:ascii="Calibri" w:hAnsi="Calibri"/>
                <w:b/>
                <w:bCs/>
                <w:sz w:val="22"/>
              </w:rPr>
              <w:t>………</w:t>
            </w:r>
            <w:r>
              <w:rPr>
                <w:rFonts w:ascii="Calibri" w:hAnsi="Calibri"/>
                <w:b/>
                <w:bCs/>
                <w:sz w:val="22"/>
              </w:rPr>
              <w:t>………………… Name (print)   __________________  Position: ___________________</w:t>
            </w:r>
            <w:r w:rsidRPr="00620261">
              <w:rPr>
                <w:rFonts w:ascii="Calibri" w:hAnsi="Calibri"/>
                <w:b/>
                <w:bCs/>
                <w:sz w:val="22"/>
              </w:rPr>
              <w:t xml:space="preserve">             Date: </w:t>
            </w:r>
            <w:r>
              <w:rPr>
                <w:rFonts w:ascii="Calibri" w:hAnsi="Calibri"/>
                <w:b/>
                <w:bCs/>
                <w:sz w:val="22"/>
              </w:rPr>
              <w:t>_______________</w:t>
            </w:r>
          </w:p>
          <w:p w:rsidRPr="00620261" w:rsidR="0022539F" w:rsidP="0022539F" w:rsidRDefault="0022539F" w14:paraId="53D8B279" w14:textId="77777777">
            <w:pPr>
              <w:rPr>
                <w:rFonts w:ascii="Calibri" w:hAnsi="Calibri"/>
                <w:b/>
                <w:bCs/>
                <w:sz w:val="22"/>
              </w:rPr>
            </w:pPr>
          </w:p>
        </w:tc>
      </w:tr>
    </w:tbl>
    <w:p w:rsidRPr="00620261" w:rsidR="0022539F" w:rsidP="0022539F" w:rsidRDefault="0022539F" w14:paraId="2CA11BC4" w14:textId="77777777">
      <w:pPr>
        <w:rPr>
          <w:rFonts w:ascii="Calibri" w:hAnsi="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ook w:val="01E0" w:firstRow="1" w:lastRow="1" w:firstColumn="1" w:lastColumn="1" w:noHBand="0" w:noVBand="0"/>
      </w:tblPr>
      <w:tblGrid>
        <w:gridCol w:w="13948"/>
      </w:tblGrid>
      <w:tr w:rsidRPr="00620261" w:rsidR="0022539F" w14:paraId="5358414B" w14:textId="77777777">
        <w:trPr>
          <w:trHeight w:val="1534"/>
        </w:trPr>
        <w:tc>
          <w:tcPr>
            <w:tcW w:w="14174" w:type="dxa"/>
            <w:shd w:val="pct10" w:color="auto" w:fill="auto"/>
          </w:tcPr>
          <w:p w:rsidRPr="00620261" w:rsidR="0022539F" w:rsidP="0022539F" w:rsidRDefault="0022539F" w14:paraId="3BB2FFF3" w14:textId="77777777">
            <w:pPr>
              <w:rPr>
                <w:rFonts w:ascii="Calibri" w:hAnsi="Calibri" w:cs="Arial"/>
                <w:sz w:val="22"/>
                <w:szCs w:val="22"/>
              </w:rPr>
            </w:pPr>
            <w:r w:rsidRPr="00620261">
              <w:rPr>
                <w:rFonts w:ascii="Calibri" w:hAnsi="Calibri"/>
                <w:b/>
                <w:bCs/>
                <w:sz w:val="22"/>
              </w:rPr>
              <w:t xml:space="preserve">Subsequent assessment review: </w:t>
            </w:r>
            <w:r w:rsidRPr="00620261">
              <w:rPr>
                <w:rFonts w:ascii="Calibri" w:hAnsi="Calibri" w:cs="Arial"/>
                <w:sz w:val="22"/>
                <w:szCs w:val="22"/>
              </w:rPr>
              <w:t>Risk assessments require review</w:t>
            </w:r>
            <w:r>
              <w:rPr>
                <w:rFonts w:ascii="Calibri" w:hAnsi="Calibri" w:cs="Arial"/>
                <w:sz w:val="22"/>
                <w:szCs w:val="22"/>
              </w:rPr>
              <w:t>,</w:t>
            </w:r>
            <w:r w:rsidRPr="00620261">
              <w:rPr>
                <w:rFonts w:ascii="Calibri" w:hAnsi="Calibri" w:cs="Arial"/>
                <w:sz w:val="22"/>
                <w:szCs w:val="22"/>
              </w:rPr>
              <w:t xml:space="preserve"> and in some cases revision</w:t>
            </w:r>
            <w:r>
              <w:rPr>
                <w:rFonts w:ascii="Calibri" w:hAnsi="Calibri" w:cs="Arial"/>
                <w:sz w:val="22"/>
                <w:szCs w:val="22"/>
              </w:rPr>
              <w:t>,</w:t>
            </w:r>
            <w:r w:rsidRPr="00620261">
              <w:rPr>
                <w:rFonts w:ascii="Calibri" w:hAnsi="Calibri" w:cs="Arial"/>
                <w:sz w:val="22"/>
                <w:szCs w:val="22"/>
              </w:rPr>
              <w:t xml:space="preserve"> to ensure the assessment continues to reflect current working practices e.g. a review should be initiated in response to significant changes to the area / activity or if an accident / incident has occurred.</w:t>
            </w:r>
          </w:p>
          <w:p w:rsidRPr="00620261" w:rsidR="0022539F" w:rsidP="0022539F" w:rsidRDefault="0022539F" w14:paraId="5D11EDA2" w14:textId="77777777">
            <w:pPr>
              <w:rPr>
                <w:rFonts w:ascii="Calibri" w:hAnsi="Calibri" w:cs="Arial"/>
                <w:sz w:val="22"/>
                <w:szCs w:val="22"/>
              </w:rPr>
            </w:pPr>
          </w:p>
          <w:p w:rsidRPr="00620261" w:rsidR="0022539F" w:rsidP="0022539F" w:rsidRDefault="0022539F" w14:paraId="13D65052" w14:textId="6EFC8452">
            <w:pPr>
              <w:rPr>
                <w:rFonts w:ascii="Calibri" w:hAnsi="Calibri"/>
                <w:b/>
                <w:bCs/>
                <w:sz w:val="22"/>
              </w:rPr>
            </w:pPr>
            <w:r w:rsidRPr="00620261">
              <w:rPr>
                <w:rFonts w:ascii="Calibri" w:hAnsi="Calibri"/>
                <w:b/>
                <w:bCs/>
                <w:sz w:val="22"/>
              </w:rPr>
              <w:t>Review undertaken on:</w:t>
            </w:r>
            <w:r w:rsidR="00027F43">
              <w:rPr>
                <w:rFonts w:ascii="Calibri" w:hAnsi="Calibri"/>
                <w:b/>
                <w:bCs/>
                <w:sz w:val="22"/>
              </w:rPr>
              <w:t xml:space="preserve"> </w:t>
            </w:r>
            <w:r w:rsidR="00CD7C18">
              <w:rPr>
                <w:rFonts w:ascii="Calibri" w:hAnsi="Calibri"/>
                <w:b/>
                <w:bCs/>
                <w:sz w:val="22"/>
              </w:rPr>
              <w:t xml:space="preserve"> </w:t>
            </w:r>
            <w:r w:rsidRPr="00620261">
              <w:rPr>
                <w:rFonts w:ascii="Calibri" w:hAnsi="Calibri"/>
                <w:b/>
                <w:bCs/>
                <w:sz w:val="22"/>
              </w:rPr>
              <w:t xml:space="preserve">                         Comments:</w:t>
            </w:r>
          </w:p>
          <w:p w:rsidRPr="00620261" w:rsidR="0022539F" w:rsidP="0022539F" w:rsidRDefault="0022539F" w14:paraId="1FD425EB" w14:textId="77777777">
            <w:pPr>
              <w:rPr>
                <w:rFonts w:ascii="Calibri" w:hAnsi="Calibri"/>
                <w:b/>
                <w:bCs/>
                <w:sz w:val="22"/>
              </w:rPr>
            </w:pPr>
          </w:p>
          <w:p w:rsidRPr="00620261" w:rsidR="0022539F" w:rsidP="0022539F" w:rsidRDefault="0022539F" w14:paraId="28BF70D4" w14:textId="77777777">
            <w:pPr>
              <w:rPr>
                <w:rFonts w:ascii="Calibri" w:hAnsi="Calibri" w:cs="Arial"/>
                <w:sz w:val="22"/>
                <w:szCs w:val="22"/>
              </w:rPr>
            </w:pPr>
          </w:p>
        </w:tc>
      </w:tr>
      <w:bookmarkEnd w:id="0"/>
    </w:tbl>
    <w:p w:rsidRPr="00620261" w:rsidR="0022539F" w:rsidRDefault="0022539F" w14:paraId="7BCDB0A3" w14:textId="77777777">
      <w:pPr>
        <w:rPr>
          <w:rFonts w:ascii="Calibri" w:hAnsi="Calibri"/>
          <w:b/>
          <w:bCs/>
        </w:rPr>
        <w:sectPr w:rsidRPr="00620261" w:rsidR="0022539F" w:rsidSect="0022539F">
          <w:headerReference w:type="default" r:id="rId8"/>
          <w:pgSz w:w="16838" w:h="11906" w:orient="landscape" w:code="9"/>
          <w:pgMar w:top="1134" w:right="1440" w:bottom="1134" w:left="1440" w:header="709" w:footer="709"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0"/>
        <w:gridCol w:w="344"/>
        <w:gridCol w:w="2451"/>
        <w:gridCol w:w="344"/>
        <w:gridCol w:w="2423"/>
        <w:gridCol w:w="344"/>
        <w:gridCol w:w="2472"/>
        <w:gridCol w:w="344"/>
        <w:gridCol w:w="2442"/>
        <w:gridCol w:w="344"/>
      </w:tblGrid>
      <w:tr w:rsidRPr="003D440D" w:rsidR="0022539F" w14:paraId="620E292D" w14:textId="77777777">
        <w:tc>
          <w:tcPr>
            <w:tcW w:w="14174" w:type="dxa"/>
            <w:gridSpan w:val="10"/>
            <w:tcBorders>
              <w:bottom w:val="single" w:color="auto" w:sz="4" w:space="0"/>
            </w:tcBorders>
            <w:shd w:val="clear" w:color="auto" w:fill="660066"/>
          </w:tcPr>
          <w:p w:rsidRPr="003D440D" w:rsidR="0022539F" w:rsidP="0022539F" w:rsidRDefault="0022539F" w14:paraId="1CFE479E" w14:textId="77777777">
            <w:pPr>
              <w:pStyle w:val="Heading8"/>
              <w:rPr>
                <w:rFonts w:ascii="Calibri" w:hAnsi="Calibri"/>
                <w:b w:val="0"/>
                <w:color w:val="FFFFFF"/>
                <w:sz w:val="22"/>
              </w:rPr>
            </w:pPr>
            <w:bookmarkStart w:name="OLE_LINK2" w:id="1"/>
            <w:r w:rsidRPr="003D440D">
              <w:rPr>
                <w:rFonts w:ascii="Calibri" w:hAnsi="Calibri"/>
                <w:color w:val="FFFFFF"/>
                <w:sz w:val="22"/>
              </w:rPr>
              <w:lastRenderedPageBreak/>
              <w:t>HAZARDS</w:t>
            </w:r>
          </w:p>
        </w:tc>
      </w:tr>
      <w:tr w:rsidRPr="00620261" w:rsidR="0022539F" w14:paraId="63927BAF" w14:textId="77777777">
        <w:tc>
          <w:tcPr>
            <w:tcW w:w="14174" w:type="dxa"/>
            <w:gridSpan w:val="10"/>
            <w:shd w:val="solid" w:color="E36C0A" w:fill="CCFFFF"/>
          </w:tcPr>
          <w:p w:rsidRPr="00C66D09" w:rsidR="0022539F" w:rsidP="0022539F" w:rsidRDefault="0022539F" w14:paraId="544E86B4" w14:textId="77777777">
            <w:pPr>
              <w:pStyle w:val="Heading8"/>
              <w:rPr>
                <w:rFonts w:ascii="Calibri" w:hAnsi="Calibri"/>
                <w:color w:val="FFFFFF"/>
                <w:sz w:val="24"/>
              </w:rPr>
            </w:pPr>
            <w:r w:rsidRPr="00C66D09">
              <w:rPr>
                <w:rFonts w:ascii="Calibri" w:hAnsi="Calibri"/>
                <w:color w:val="FFFFFF"/>
                <w:sz w:val="24"/>
              </w:rPr>
              <w:t>Please place a cross in the box next to each relevant hazard area to Identify significant hazards relevant to this risk assessment</w:t>
            </w:r>
          </w:p>
        </w:tc>
      </w:tr>
      <w:tr w:rsidRPr="00620261" w:rsidR="0022539F" w14:paraId="5E962CD5" w14:textId="77777777">
        <w:trPr>
          <w:cantSplit/>
        </w:trPr>
        <w:tc>
          <w:tcPr>
            <w:tcW w:w="2483" w:type="dxa"/>
          </w:tcPr>
          <w:p w:rsidRPr="00260CCA" w:rsidR="0022539F" w:rsidP="0022539F" w:rsidRDefault="0022539F" w14:paraId="059FCFAE" w14:textId="77777777">
            <w:pPr>
              <w:rPr>
                <w:rFonts w:ascii="Calibri" w:hAnsi="Calibri"/>
              </w:rPr>
            </w:pPr>
            <w:r w:rsidRPr="00260CCA">
              <w:rPr>
                <w:rFonts w:ascii="Calibri" w:hAnsi="Calibri"/>
              </w:rPr>
              <w:t xml:space="preserve">Flammable / Explosive Substances </w:t>
            </w:r>
          </w:p>
        </w:tc>
        <w:tc>
          <w:tcPr>
            <w:tcW w:w="348" w:type="dxa"/>
          </w:tcPr>
          <w:p w:rsidRPr="00260CCA" w:rsidR="0022539F" w:rsidP="0022539F" w:rsidRDefault="0022539F" w14:paraId="5EEEF74A" w14:textId="15FA113A">
            <w:pPr>
              <w:rPr>
                <w:rFonts w:ascii="Calibri" w:hAnsi="Calibri"/>
              </w:rPr>
            </w:pPr>
          </w:p>
        </w:tc>
        <w:tc>
          <w:tcPr>
            <w:tcW w:w="2496" w:type="dxa"/>
          </w:tcPr>
          <w:p w:rsidRPr="00260CCA" w:rsidR="0022539F" w:rsidP="0022539F" w:rsidRDefault="0022539F" w14:paraId="1091AAC0" w14:textId="77777777">
            <w:pPr>
              <w:rPr>
                <w:rFonts w:ascii="Calibri" w:hAnsi="Calibri"/>
              </w:rPr>
            </w:pPr>
            <w:r w:rsidRPr="00260CCA">
              <w:rPr>
                <w:rFonts w:ascii="Calibri" w:hAnsi="Calibri"/>
              </w:rPr>
              <w:t>Hazardous Waste Disposal</w:t>
            </w:r>
          </w:p>
        </w:tc>
        <w:tc>
          <w:tcPr>
            <w:tcW w:w="348" w:type="dxa"/>
          </w:tcPr>
          <w:p w:rsidRPr="00260CCA" w:rsidR="0022539F" w:rsidP="0022539F" w:rsidRDefault="0022539F" w14:paraId="3F504B8F" w14:textId="77777777">
            <w:pPr>
              <w:rPr>
                <w:rFonts w:ascii="Calibri" w:hAnsi="Calibri"/>
              </w:rPr>
            </w:pPr>
          </w:p>
        </w:tc>
        <w:tc>
          <w:tcPr>
            <w:tcW w:w="2458" w:type="dxa"/>
          </w:tcPr>
          <w:p w:rsidRPr="00260CCA" w:rsidR="0022539F" w:rsidP="0022539F" w:rsidRDefault="0022539F" w14:paraId="066F958E" w14:textId="77777777">
            <w:pPr>
              <w:rPr>
                <w:rFonts w:ascii="Calibri" w:hAnsi="Calibri"/>
              </w:rPr>
            </w:pPr>
            <w:r w:rsidRPr="00260CCA">
              <w:rPr>
                <w:rFonts w:ascii="Calibri" w:hAnsi="Calibri"/>
              </w:rPr>
              <w:t>Storage / Housekeeping</w:t>
            </w:r>
          </w:p>
        </w:tc>
        <w:tc>
          <w:tcPr>
            <w:tcW w:w="348" w:type="dxa"/>
          </w:tcPr>
          <w:p w:rsidRPr="00620261" w:rsidR="0022539F" w:rsidP="0022539F" w:rsidRDefault="0022539F" w14:paraId="01C90B95" w14:textId="77777777">
            <w:pPr>
              <w:rPr>
                <w:rFonts w:ascii="Calibri" w:hAnsi="Calibri"/>
              </w:rPr>
            </w:pPr>
          </w:p>
        </w:tc>
        <w:tc>
          <w:tcPr>
            <w:tcW w:w="2511" w:type="dxa"/>
          </w:tcPr>
          <w:p w:rsidRPr="00620261" w:rsidR="0022539F" w:rsidP="0022539F" w:rsidRDefault="0022539F" w14:paraId="18CDFFF0" w14:textId="77777777">
            <w:pPr>
              <w:rPr>
                <w:rFonts w:ascii="Calibri" w:hAnsi="Calibri"/>
              </w:rPr>
            </w:pPr>
            <w:r w:rsidRPr="00620261">
              <w:rPr>
                <w:rFonts w:ascii="Calibri" w:hAnsi="Calibri"/>
              </w:rPr>
              <w:t>Temperature</w:t>
            </w:r>
          </w:p>
        </w:tc>
        <w:tc>
          <w:tcPr>
            <w:tcW w:w="348" w:type="dxa"/>
          </w:tcPr>
          <w:p w:rsidRPr="00505E79" w:rsidR="0022539F" w:rsidP="0022539F" w:rsidRDefault="0022539F" w14:paraId="31E0657E" w14:textId="034348E1">
            <w:pPr>
              <w:rPr>
                <w:rFonts w:ascii="Calibri" w:hAnsi="Calibri"/>
              </w:rPr>
            </w:pPr>
          </w:p>
        </w:tc>
        <w:tc>
          <w:tcPr>
            <w:tcW w:w="2486" w:type="dxa"/>
          </w:tcPr>
          <w:p w:rsidRPr="00620261" w:rsidR="0022539F" w:rsidP="0022539F" w:rsidRDefault="0022539F" w14:paraId="08A27250" w14:textId="77777777">
            <w:pPr>
              <w:rPr>
                <w:rFonts w:ascii="Calibri" w:hAnsi="Calibri"/>
              </w:rPr>
            </w:pPr>
            <w:r w:rsidRPr="00620261">
              <w:rPr>
                <w:rFonts w:ascii="Calibri" w:hAnsi="Calibri"/>
              </w:rPr>
              <w:t>Travel Health</w:t>
            </w:r>
          </w:p>
        </w:tc>
        <w:tc>
          <w:tcPr>
            <w:tcW w:w="348" w:type="dxa"/>
          </w:tcPr>
          <w:p w:rsidRPr="00620261" w:rsidR="0022539F" w:rsidP="0022539F" w:rsidRDefault="0022539F" w14:paraId="5B080AE0" w14:textId="77777777">
            <w:pPr>
              <w:rPr>
                <w:rFonts w:ascii="Calibri" w:hAnsi="Calibri"/>
              </w:rPr>
            </w:pPr>
          </w:p>
        </w:tc>
      </w:tr>
      <w:tr w:rsidRPr="00620261" w:rsidR="0022539F" w:rsidTr="00D267B8" w14:paraId="2371A46E" w14:textId="77777777">
        <w:trPr>
          <w:cantSplit/>
        </w:trPr>
        <w:tc>
          <w:tcPr>
            <w:tcW w:w="2483" w:type="dxa"/>
          </w:tcPr>
          <w:p w:rsidRPr="00620261" w:rsidR="0022539F" w:rsidP="0022539F" w:rsidRDefault="0022539F" w14:paraId="4242D214" w14:textId="77777777">
            <w:pPr>
              <w:rPr>
                <w:rFonts w:ascii="Calibri" w:hAnsi="Calibri"/>
              </w:rPr>
            </w:pPr>
            <w:r w:rsidRPr="00620261">
              <w:rPr>
                <w:rFonts w:ascii="Calibri" w:hAnsi="Calibri"/>
              </w:rPr>
              <w:t>Ionising / Non-Ionising Radiation</w:t>
            </w:r>
          </w:p>
        </w:tc>
        <w:tc>
          <w:tcPr>
            <w:tcW w:w="348" w:type="dxa"/>
          </w:tcPr>
          <w:p w:rsidRPr="00620261" w:rsidR="0022539F" w:rsidP="0022539F" w:rsidRDefault="0022539F" w14:paraId="188215EC" w14:textId="77777777">
            <w:pPr>
              <w:rPr>
                <w:rFonts w:ascii="Calibri" w:hAnsi="Calibri"/>
              </w:rPr>
            </w:pPr>
          </w:p>
        </w:tc>
        <w:tc>
          <w:tcPr>
            <w:tcW w:w="2496" w:type="dxa"/>
            <w:shd w:val="clear" w:color="auto" w:fill="auto"/>
          </w:tcPr>
          <w:p w:rsidRPr="00620261" w:rsidR="0022539F" w:rsidP="0022539F" w:rsidRDefault="0022539F" w14:paraId="518FAB3E" w14:textId="77777777">
            <w:pPr>
              <w:rPr>
                <w:rFonts w:ascii="Calibri" w:hAnsi="Calibri"/>
              </w:rPr>
            </w:pPr>
            <w:r w:rsidRPr="00620261">
              <w:rPr>
                <w:rFonts w:ascii="Calibri" w:hAnsi="Calibri"/>
              </w:rPr>
              <w:t>Discharge / Spill</w:t>
            </w:r>
          </w:p>
        </w:tc>
        <w:tc>
          <w:tcPr>
            <w:tcW w:w="348" w:type="dxa"/>
          </w:tcPr>
          <w:p w:rsidRPr="00620261" w:rsidR="0022539F" w:rsidP="0022539F" w:rsidRDefault="0022539F" w14:paraId="0FA93F52" w14:textId="329DAA7D">
            <w:pPr>
              <w:rPr>
                <w:rFonts w:ascii="Calibri" w:hAnsi="Calibri"/>
              </w:rPr>
            </w:pPr>
          </w:p>
        </w:tc>
        <w:tc>
          <w:tcPr>
            <w:tcW w:w="2458" w:type="dxa"/>
          </w:tcPr>
          <w:p w:rsidRPr="00620261" w:rsidR="0022539F" w:rsidP="0022539F" w:rsidRDefault="0022539F" w14:paraId="6AEEDF70" w14:textId="77777777">
            <w:pPr>
              <w:rPr>
                <w:rFonts w:ascii="Calibri" w:hAnsi="Calibri"/>
              </w:rPr>
            </w:pPr>
            <w:r w:rsidRPr="00620261">
              <w:rPr>
                <w:rFonts w:ascii="Calibri" w:hAnsi="Calibri"/>
              </w:rPr>
              <w:t>Falling Objects</w:t>
            </w:r>
          </w:p>
        </w:tc>
        <w:tc>
          <w:tcPr>
            <w:tcW w:w="348" w:type="dxa"/>
          </w:tcPr>
          <w:p w:rsidRPr="00620261" w:rsidR="0022539F" w:rsidP="0022539F" w:rsidRDefault="0022539F" w14:paraId="68FEC3CC" w14:textId="6624123A">
            <w:pPr>
              <w:rPr>
                <w:rFonts w:ascii="Calibri" w:hAnsi="Calibri"/>
              </w:rPr>
            </w:pPr>
          </w:p>
        </w:tc>
        <w:tc>
          <w:tcPr>
            <w:tcW w:w="2511" w:type="dxa"/>
          </w:tcPr>
          <w:p w:rsidRPr="00620261" w:rsidR="0022539F" w:rsidP="0022539F" w:rsidRDefault="0022539F" w14:paraId="10AA498C" w14:textId="77777777">
            <w:pPr>
              <w:rPr>
                <w:rFonts w:ascii="Calibri" w:hAnsi="Calibri"/>
              </w:rPr>
            </w:pPr>
            <w:r w:rsidRPr="00620261">
              <w:rPr>
                <w:rFonts w:ascii="Calibri" w:hAnsi="Calibri"/>
              </w:rPr>
              <w:t>Humidity</w:t>
            </w:r>
          </w:p>
        </w:tc>
        <w:tc>
          <w:tcPr>
            <w:tcW w:w="348" w:type="dxa"/>
          </w:tcPr>
          <w:p w:rsidRPr="00620261" w:rsidR="0022539F" w:rsidP="0022539F" w:rsidRDefault="0022539F" w14:paraId="6FD42A91" w14:textId="77777777">
            <w:pPr>
              <w:rPr>
                <w:rFonts w:ascii="Calibri" w:hAnsi="Calibri"/>
              </w:rPr>
            </w:pPr>
          </w:p>
        </w:tc>
        <w:tc>
          <w:tcPr>
            <w:tcW w:w="2486" w:type="dxa"/>
          </w:tcPr>
          <w:p w:rsidRPr="00620261" w:rsidR="0022539F" w:rsidP="0022539F" w:rsidRDefault="0022539F" w14:paraId="3971EB0C" w14:textId="77777777">
            <w:pPr>
              <w:rPr>
                <w:rFonts w:ascii="Calibri" w:hAnsi="Calibri"/>
              </w:rPr>
            </w:pPr>
            <w:r w:rsidRPr="00620261">
              <w:rPr>
                <w:rFonts w:ascii="Calibri" w:hAnsi="Calibri"/>
              </w:rPr>
              <w:t>Stress</w:t>
            </w:r>
          </w:p>
        </w:tc>
        <w:tc>
          <w:tcPr>
            <w:tcW w:w="348" w:type="dxa"/>
          </w:tcPr>
          <w:p w:rsidRPr="00620261" w:rsidR="0022539F" w:rsidP="0022539F" w:rsidRDefault="0022539F" w14:paraId="6252F443" w14:textId="610D1841">
            <w:pPr>
              <w:rPr>
                <w:rFonts w:ascii="Calibri" w:hAnsi="Calibri"/>
              </w:rPr>
            </w:pPr>
          </w:p>
        </w:tc>
      </w:tr>
      <w:tr w:rsidRPr="00620261" w:rsidR="0022539F" w14:paraId="02294F98" w14:textId="77777777">
        <w:trPr>
          <w:cantSplit/>
        </w:trPr>
        <w:tc>
          <w:tcPr>
            <w:tcW w:w="2483" w:type="dxa"/>
          </w:tcPr>
          <w:p w:rsidRPr="00620261" w:rsidR="0022539F" w:rsidP="0022539F" w:rsidRDefault="0022539F" w14:paraId="59BDCDA0" w14:textId="77777777">
            <w:pPr>
              <w:rPr>
                <w:rFonts w:ascii="Calibri" w:hAnsi="Calibri"/>
              </w:rPr>
            </w:pPr>
            <w:r w:rsidRPr="00620261">
              <w:rPr>
                <w:rFonts w:ascii="Calibri" w:hAnsi="Calibri"/>
              </w:rPr>
              <w:t>Exposure to Hazardous Substances</w:t>
            </w:r>
          </w:p>
        </w:tc>
        <w:tc>
          <w:tcPr>
            <w:tcW w:w="348" w:type="dxa"/>
          </w:tcPr>
          <w:p w:rsidRPr="00620261" w:rsidR="0022539F" w:rsidP="0022539F" w:rsidRDefault="0022539F" w14:paraId="61865FC5" w14:textId="77777777">
            <w:pPr>
              <w:rPr>
                <w:rFonts w:ascii="Calibri" w:hAnsi="Calibri"/>
              </w:rPr>
            </w:pPr>
          </w:p>
        </w:tc>
        <w:tc>
          <w:tcPr>
            <w:tcW w:w="2496" w:type="dxa"/>
          </w:tcPr>
          <w:p w:rsidRPr="00620261" w:rsidR="0022539F" w:rsidP="0022539F" w:rsidRDefault="0022539F" w14:paraId="7B14F0F0" w14:textId="77777777">
            <w:pPr>
              <w:rPr>
                <w:rFonts w:ascii="Calibri" w:hAnsi="Calibri"/>
              </w:rPr>
            </w:pPr>
            <w:r w:rsidRPr="00620261">
              <w:rPr>
                <w:rFonts w:ascii="Calibri" w:hAnsi="Calibri"/>
              </w:rPr>
              <w:t>Slips, Trips &amp; Falls</w:t>
            </w:r>
          </w:p>
        </w:tc>
        <w:tc>
          <w:tcPr>
            <w:tcW w:w="348" w:type="dxa"/>
          </w:tcPr>
          <w:p w:rsidRPr="00505E79" w:rsidR="0022539F" w:rsidP="0022539F" w:rsidRDefault="0022539F" w14:paraId="6D6C285D" w14:textId="65A24A5C">
            <w:pPr>
              <w:rPr>
                <w:rFonts w:ascii="Calibri" w:hAnsi="Calibri"/>
              </w:rPr>
            </w:pPr>
          </w:p>
        </w:tc>
        <w:tc>
          <w:tcPr>
            <w:tcW w:w="2458" w:type="dxa"/>
          </w:tcPr>
          <w:p w:rsidRPr="00620261" w:rsidR="0022539F" w:rsidP="0022539F" w:rsidRDefault="0022539F" w14:paraId="69555751" w14:textId="77777777">
            <w:pPr>
              <w:rPr>
                <w:rFonts w:ascii="Calibri" w:hAnsi="Calibri"/>
              </w:rPr>
            </w:pPr>
            <w:r w:rsidRPr="00620261">
              <w:rPr>
                <w:rFonts w:ascii="Calibri" w:hAnsi="Calibri"/>
              </w:rPr>
              <w:t>Machinery / Power Tools</w:t>
            </w:r>
          </w:p>
        </w:tc>
        <w:tc>
          <w:tcPr>
            <w:tcW w:w="348" w:type="dxa"/>
          </w:tcPr>
          <w:p w:rsidRPr="00620261" w:rsidR="0022539F" w:rsidP="0022539F" w:rsidRDefault="0022539F" w14:paraId="0A03AF0C" w14:textId="77777777">
            <w:pPr>
              <w:rPr>
                <w:rFonts w:ascii="Calibri" w:hAnsi="Calibri"/>
              </w:rPr>
            </w:pPr>
          </w:p>
        </w:tc>
        <w:tc>
          <w:tcPr>
            <w:tcW w:w="2511" w:type="dxa"/>
          </w:tcPr>
          <w:p w:rsidRPr="00620261" w:rsidR="0022539F" w:rsidP="0022539F" w:rsidRDefault="0022539F" w14:paraId="4A5F130F" w14:textId="77777777">
            <w:pPr>
              <w:rPr>
                <w:rFonts w:ascii="Calibri" w:hAnsi="Calibri"/>
              </w:rPr>
            </w:pPr>
            <w:r w:rsidRPr="00620261">
              <w:rPr>
                <w:rFonts w:ascii="Calibri" w:hAnsi="Calibri"/>
              </w:rPr>
              <w:t>Lighting</w:t>
            </w:r>
          </w:p>
        </w:tc>
        <w:tc>
          <w:tcPr>
            <w:tcW w:w="348" w:type="dxa"/>
          </w:tcPr>
          <w:p w:rsidRPr="00620261" w:rsidR="0022539F" w:rsidP="0022539F" w:rsidRDefault="0022539F" w14:paraId="3C6B0D07" w14:textId="6A34FAE0">
            <w:pPr>
              <w:rPr>
                <w:rFonts w:ascii="Calibri" w:hAnsi="Calibri"/>
              </w:rPr>
            </w:pPr>
          </w:p>
        </w:tc>
        <w:tc>
          <w:tcPr>
            <w:tcW w:w="2486" w:type="dxa"/>
          </w:tcPr>
          <w:p w:rsidRPr="00620261" w:rsidR="0022539F" w:rsidP="0022539F" w:rsidRDefault="0022539F" w14:paraId="71DF9291" w14:textId="77777777">
            <w:pPr>
              <w:rPr>
                <w:rFonts w:ascii="Calibri" w:hAnsi="Calibri"/>
              </w:rPr>
            </w:pPr>
            <w:r w:rsidRPr="00620261">
              <w:rPr>
                <w:rFonts w:ascii="Calibri" w:hAnsi="Calibri"/>
              </w:rPr>
              <w:t>Out of Hours Working</w:t>
            </w:r>
          </w:p>
        </w:tc>
        <w:tc>
          <w:tcPr>
            <w:tcW w:w="348" w:type="dxa"/>
          </w:tcPr>
          <w:p w:rsidRPr="00620261" w:rsidR="0022539F" w:rsidP="0022539F" w:rsidRDefault="0022539F" w14:paraId="2906BA64" w14:textId="4E68548C">
            <w:pPr>
              <w:rPr>
                <w:rFonts w:ascii="Calibri" w:hAnsi="Calibri"/>
              </w:rPr>
            </w:pPr>
          </w:p>
        </w:tc>
      </w:tr>
      <w:tr w:rsidRPr="00620261" w:rsidR="0022539F" w14:paraId="09E39123" w14:textId="77777777">
        <w:trPr>
          <w:cantSplit/>
        </w:trPr>
        <w:tc>
          <w:tcPr>
            <w:tcW w:w="2483" w:type="dxa"/>
          </w:tcPr>
          <w:p w:rsidRPr="00620261" w:rsidR="0022539F" w:rsidP="0022539F" w:rsidRDefault="0022539F" w14:paraId="05DF35B7" w14:textId="77777777">
            <w:pPr>
              <w:rPr>
                <w:rFonts w:ascii="Calibri" w:hAnsi="Calibri"/>
              </w:rPr>
            </w:pPr>
            <w:r w:rsidRPr="00620261">
              <w:rPr>
                <w:rFonts w:ascii="Calibri" w:hAnsi="Calibri"/>
              </w:rPr>
              <w:t>Biological Hazards</w:t>
            </w:r>
          </w:p>
        </w:tc>
        <w:tc>
          <w:tcPr>
            <w:tcW w:w="348" w:type="dxa"/>
          </w:tcPr>
          <w:p w:rsidR="0022539F" w:rsidP="0022539F" w:rsidRDefault="0022539F" w14:paraId="5F1C6980" w14:textId="77777777">
            <w:pPr>
              <w:rPr>
                <w:rFonts w:ascii="Calibri" w:hAnsi="Calibri"/>
              </w:rPr>
            </w:pPr>
          </w:p>
          <w:p w:rsidRPr="00620261" w:rsidR="0022539F" w:rsidP="0022539F" w:rsidRDefault="0022539F" w14:paraId="600830ED" w14:textId="77777777">
            <w:pPr>
              <w:rPr>
                <w:rFonts w:ascii="Calibri" w:hAnsi="Calibri"/>
              </w:rPr>
            </w:pPr>
          </w:p>
        </w:tc>
        <w:tc>
          <w:tcPr>
            <w:tcW w:w="2496" w:type="dxa"/>
          </w:tcPr>
          <w:p w:rsidRPr="00620261" w:rsidR="0022539F" w:rsidP="0022539F" w:rsidRDefault="0022539F" w14:paraId="3549D20F" w14:textId="77777777">
            <w:pPr>
              <w:rPr>
                <w:rFonts w:ascii="Calibri" w:hAnsi="Calibri"/>
              </w:rPr>
            </w:pPr>
            <w:r w:rsidRPr="00620261">
              <w:rPr>
                <w:rFonts w:ascii="Calibri" w:hAnsi="Calibri"/>
              </w:rPr>
              <w:t>Electrical Safety</w:t>
            </w:r>
          </w:p>
        </w:tc>
        <w:tc>
          <w:tcPr>
            <w:tcW w:w="348" w:type="dxa"/>
          </w:tcPr>
          <w:p w:rsidRPr="00620261" w:rsidR="0022539F" w:rsidP="0022539F" w:rsidRDefault="0022539F" w14:paraId="6C0C5ABE" w14:textId="1E0B9A2B">
            <w:pPr>
              <w:rPr>
                <w:rFonts w:ascii="Calibri" w:hAnsi="Calibri"/>
              </w:rPr>
            </w:pPr>
          </w:p>
        </w:tc>
        <w:tc>
          <w:tcPr>
            <w:tcW w:w="2458" w:type="dxa"/>
          </w:tcPr>
          <w:p w:rsidRPr="00620261" w:rsidR="0022539F" w:rsidP="0022539F" w:rsidRDefault="0022539F" w14:paraId="31022E4D" w14:textId="77777777">
            <w:pPr>
              <w:rPr>
                <w:rFonts w:ascii="Calibri" w:hAnsi="Calibri"/>
              </w:rPr>
            </w:pPr>
            <w:r w:rsidRPr="00620261">
              <w:rPr>
                <w:rFonts w:ascii="Calibri" w:hAnsi="Calibri"/>
              </w:rPr>
              <w:t>Hygiene</w:t>
            </w:r>
          </w:p>
        </w:tc>
        <w:tc>
          <w:tcPr>
            <w:tcW w:w="348" w:type="dxa"/>
          </w:tcPr>
          <w:p w:rsidRPr="00620261" w:rsidR="0022539F" w:rsidP="0022539F" w:rsidRDefault="0022539F" w14:paraId="3BB6FC71" w14:textId="10DC2D90">
            <w:pPr>
              <w:rPr>
                <w:rFonts w:ascii="Calibri" w:hAnsi="Calibri"/>
              </w:rPr>
            </w:pPr>
          </w:p>
        </w:tc>
        <w:tc>
          <w:tcPr>
            <w:tcW w:w="2511" w:type="dxa"/>
          </w:tcPr>
          <w:p w:rsidRPr="00620261" w:rsidR="0022539F" w:rsidP="0022539F" w:rsidRDefault="0022539F" w14:paraId="75FF44ED" w14:textId="77777777">
            <w:pPr>
              <w:rPr>
                <w:rFonts w:ascii="Calibri" w:hAnsi="Calibri"/>
              </w:rPr>
            </w:pPr>
            <w:r w:rsidRPr="00620261">
              <w:rPr>
                <w:rFonts w:ascii="Calibri" w:hAnsi="Calibri"/>
              </w:rPr>
              <w:t>Noise</w:t>
            </w:r>
          </w:p>
        </w:tc>
        <w:tc>
          <w:tcPr>
            <w:tcW w:w="348" w:type="dxa"/>
          </w:tcPr>
          <w:p w:rsidRPr="00505E79" w:rsidR="0022539F" w:rsidP="0022539F" w:rsidRDefault="0022539F" w14:paraId="5D043C0C" w14:textId="474F9F94">
            <w:pPr>
              <w:rPr>
                <w:rFonts w:ascii="Calibri" w:hAnsi="Calibri"/>
              </w:rPr>
            </w:pPr>
          </w:p>
        </w:tc>
        <w:tc>
          <w:tcPr>
            <w:tcW w:w="2486" w:type="dxa"/>
          </w:tcPr>
          <w:p w:rsidRPr="00620261" w:rsidR="0022539F" w:rsidP="0022539F" w:rsidRDefault="0022539F" w14:paraId="06806D42" w14:textId="77777777">
            <w:pPr>
              <w:rPr>
                <w:rFonts w:ascii="Calibri" w:hAnsi="Calibri"/>
              </w:rPr>
            </w:pPr>
            <w:r w:rsidRPr="00620261">
              <w:rPr>
                <w:rFonts w:ascii="Calibri" w:hAnsi="Calibri"/>
              </w:rPr>
              <w:t>Personal Security</w:t>
            </w:r>
          </w:p>
        </w:tc>
        <w:tc>
          <w:tcPr>
            <w:tcW w:w="348" w:type="dxa"/>
          </w:tcPr>
          <w:p w:rsidRPr="00505E79" w:rsidR="0022539F" w:rsidP="0022539F" w:rsidRDefault="0022539F" w14:paraId="07EC28BD" w14:textId="13805E05">
            <w:pPr>
              <w:rPr>
                <w:rFonts w:ascii="Calibri" w:hAnsi="Calibri"/>
              </w:rPr>
            </w:pPr>
          </w:p>
        </w:tc>
      </w:tr>
      <w:tr w:rsidRPr="00620261" w:rsidR="0022539F" w14:paraId="14067780" w14:textId="77777777">
        <w:trPr>
          <w:cantSplit/>
        </w:trPr>
        <w:tc>
          <w:tcPr>
            <w:tcW w:w="2483" w:type="dxa"/>
          </w:tcPr>
          <w:p w:rsidRPr="00620261" w:rsidR="0022539F" w:rsidP="0022539F" w:rsidRDefault="0022539F" w14:paraId="7A43A136" w14:textId="77777777">
            <w:pPr>
              <w:rPr>
                <w:rFonts w:ascii="Calibri" w:hAnsi="Calibri"/>
              </w:rPr>
            </w:pPr>
            <w:r w:rsidRPr="00620261">
              <w:rPr>
                <w:rFonts w:ascii="Calibri" w:hAnsi="Calibri"/>
              </w:rPr>
              <w:t>Cryogenic Hazard</w:t>
            </w:r>
          </w:p>
        </w:tc>
        <w:tc>
          <w:tcPr>
            <w:tcW w:w="348" w:type="dxa"/>
          </w:tcPr>
          <w:p w:rsidR="0022539F" w:rsidP="0022539F" w:rsidRDefault="0022539F" w14:paraId="0F8C88FC" w14:textId="77777777">
            <w:pPr>
              <w:rPr>
                <w:rFonts w:ascii="Calibri" w:hAnsi="Calibri"/>
              </w:rPr>
            </w:pPr>
          </w:p>
          <w:p w:rsidRPr="00620261" w:rsidR="0022539F" w:rsidP="0022539F" w:rsidRDefault="0022539F" w14:paraId="1D6FE279" w14:textId="77777777">
            <w:pPr>
              <w:rPr>
                <w:rFonts w:ascii="Calibri" w:hAnsi="Calibri"/>
              </w:rPr>
            </w:pPr>
          </w:p>
        </w:tc>
        <w:tc>
          <w:tcPr>
            <w:tcW w:w="2496" w:type="dxa"/>
          </w:tcPr>
          <w:p w:rsidRPr="00620261" w:rsidR="0022539F" w:rsidP="0022539F" w:rsidRDefault="0022539F" w14:paraId="684FF4E7" w14:textId="77777777">
            <w:pPr>
              <w:rPr>
                <w:rFonts w:ascii="Calibri" w:hAnsi="Calibri"/>
              </w:rPr>
            </w:pPr>
            <w:r w:rsidRPr="00620261">
              <w:rPr>
                <w:rFonts w:ascii="Calibri" w:hAnsi="Calibri"/>
              </w:rPr>
              <w:t>Manual Handling</w:t>
            </w:r>
          </w:p>
        </w:tc>
        <w:tc>
          <w:tcPr>
            <w:tcW w:w="348" w:type="dxa"/>
          </w:tcPr>
          <w:p w:rsidRPr="00620261" w:rsidR="0022539F" w:rsidP="0022539F" w:rsidRDefault="0022539F" w14:paraId="5E731D8E" w14:textId="3E2628EE">
            <w:pPr>
              <w:rPr>
                <w:rFonts w:ascii="Calibri" w:hAnsi="Calibri"/>
              </w:rPr>
            </w:pPr>
          </w:p>
        </w:tc>
        <w:tc>
          <w:tcPr>
            <w:tcW w:w="2458" w:type="dxa"/>
          </w:tcPr>
          <w:p w:rsidRPr="00620261" w:rsidR="0022539F" w:rsidP="0022539F" w:rsidRDefault="0022539F" w14:paraId="0141B00C" w14:textId="77777777">
            <w:pPr>
              <w:rPr>
                <w:rFonts w:ascii="Calibri" w:hAnsi="Calibri"/>
              </w:rPr>
            </w:pPr>
            <w:r w:rsidRPr="00620261">
              <w:rPr>
                <w:rFonts w:ascii="Calibri" w:hAnsi="Calibri"/>
              </w:rPr>
              <w:t>Welfare</w:t>
            </w:r>
          </w:p>
        </w:tc>
        <w:tc>
          <w:tcPr>
            <w:tcW w:w="348" w:type="dxa"/>
          </w:tcPr>
          <w:p w:rsidRPr="00505E79" w:rsidR="0022539F" w:rsidP="0022539F" w:rsidRDefault="0022539F" w14:paraId="500B7F92" w14:textId="69CCB5C4">
            <w:pPr>
              <w:rPr>
                <w:rFonts w:ascii="Calibri" w:hAnsi="Calibri"/>
              </w:rPr>
            </w:pPr>
          </w:p>
        </w:tc>
        <w:tc>
          <w:tcPr>
            <w:tcW w:w="2511" w:type="dxa"/>
          </w:tcPr>
          <w:p w:rsidRPr="00620261" w:rsidR="0022539F" w:rsidP="0022539F" w:rsidRDefault="0022539F" w14:paraId="6429DB41" w14:textId="77777777">
            <w:pPr>
              <w:rPr>
                <w:rFonts w:ascii="Calibri" w:hAnsi="Calibri"/>
              </w:rPr>
            </w:pPr>
            <w:r w:rsidRPr="00620261">
              <w:rPr>
                <w:rFonts w:ascii="Calibri" w:hAnsi="Calibri"/>
              </w:rPr>
              <w:t>Vibration</w:t>
            </w:r>
          </w:p>
        </w:tc>
        <w:tc>
          <w:tcPr>
            <w:tcW w:w="348" w:type="dxa"/>
          </w:tcPr>
          <w:p w:rsidRPr="00620261" w:rsidR="0022539F" w:rsidP="0022539F" w:rsidRDefault="0022539F" w14:paraId="34CD4267" w14:textId="6A76CA1F">
            <w:pPr>
              <w:rPr>
                <w:rFonts w:ascii="Calibri" w:hAnsi="Calibri"/>
              </w:rPr>
            </w:pPr>
          </w:p>
        </w:tc>
        <w:tc>
          <w:tcPr>
            <w:tcW w:w="2486" w:type="dxa"/>
          </w:tcPr>
          <w:p w:rsidRPr="00620261" w:rsidR="0022539F" w:rsidP="0022539F" w:rsidRDefault="0022539F" w14:paraId="41793193" w14:textId="77777777">
            <w:pPr>
              <w:rPr>
                <w:rFonts w:ascii="Calibri" w:hAnsi="Calibri"/>
              </w:rPr>
            </w:pPr>
            <w:r w:rsidRPr="00620261">
              <w:rPr>
                <w:rFonts w:ascii="Calibri" w:hAnsi="Calibri"/>
              </w:rPr>
              <w:t>Display Screen Equipment</w:t>
            </w:r>
          </w:p>
        </w:tc>
        <w:tc>
          <w:tcPr>
            <w:tcW w:w="348" w:type="dxa"/>
          </w:tcPr>
          <w:p w:rsidRPr="00620261" w:rsidR="0022539F" w:rsidP="0022539F" w:rsidRDefault="0022539F" w14:paraId="616FAB2B" w14:textId="77777777">
            <w:pPr>
              <w:rPr>
                <w:rFonts w:ascii="Calibri" w:hAnsi="Calibri"/>
              </w:rPr>
            </w:pPr>
          </w:p>
        </w:tc>
      </w:tr>
      <w:tr w:rsidRPr="00620261" w:rsidR="0022539F" w:rsidTr="00D267B8" w14:paraId="366BB775" w14:textId="77777777">
        <w:trPr>
          <w:cantSplit/>
        </w:trPr>
        <w:tc>
          <w:tcPr>
            <w:tcW w:w="2483" w:type="dxa"/>
          </w:tcPr>
          <w:p w:rsidRPr="00620261" w:rsidR="0022539F" w:rsidP="0022539F" w:rsidRDefault="0022539F" w14:paraId="57232C09" w14:textId="77777777">
            <w:pPr>
              <w:rPr>
                <w:rFonts w:ascii="Calibri" w:hAnsi="Calibri"/>
              </w:rPr>
            </w:pPr>
            <w:r w:rsidRPr="00620261">
              <w:rPr>
                <w:rFonts w:ascii="Calibri" w:hAnsi="Calibri"/>
              </w:rPr>
              <w:t>Chemical Storage</w:t>
            </w:r>
          </w:p>
        </w:tc>
        <w:tc>
          <w:tcPr>
            <w:tcW w:w="348" w:type="dxa"/>
          </w:tcPr>
          <w:p w:rsidRPr="00620261" w:rsidR="0022539F" w:rsidP="0022539F" w:rsidRDefault="0022539F" w14:paraId="7B5D3A7F" w14:textId="77777777">
            <w:pPr>
              <w:rPr>
                <w:rFonts w:ascii="Calibri" w:hAnsi="Calibri"/>
              </w:rPr>
            </w:pPr>
          </w:p>
        </w:tc>
        <w:tc>
          <w:tcPr>
            <w:tcW w:w="2496" w:type="dxa"/>
            <w:shd w:val="clear" w:color="auto" w:fill="auto"/>
          </w:tcPr>
          <w:p w:rsidRPr="00620261" w:rsidR="0022539F" w:rsidP="0022539F" w:rsidRDefault="0022539F" w14:paraId="429A0330" w14:textId="77777777">
            <w:pPr>
              <w:rPr>
                <w:rFonts w:ascii="Calibri" w:hAnsi="Calibri"/>
              </w:rPr>
            </w:pPr>
            <w:r w:rsidRPr="00620261">
              <w:rPr>
                <w:rFonts w:ascii="Calibri" w:hAnsi="Calibri"/>
              </w:rPr>
              <w:t>Working at Height</w:t>
            </w:r>
          </w:p>
        </w:tc>
        <w:tc>
          <w:tcPr>
            <w:tcW w:w="348" w:type="dxa"/>
          </w:tcPr>
          <w:p w:rsidRPr="00620261" w:rsidR="0022539F" w:rsidP="0022539F" w:rsidRDefault="0022539F" w14:paraId="29791564" w14:textId="58FD0CF9">
            <w:pPr>
              <w:rPr>
                <w:rFonts w:ascii="Calibri" w:hAnsi="Calibri"/>
              </w:rPr>
            </w:pPr>
          </w:p>
        </w:tc>
        <w:tc>
          <w:tcPr>
            <w:tcW w:w="2458" w:type="dxa"/>
          </w:tcPr>
          <w:p w:rsidRPr="00620261" w:rsidR="0022539F" w:rsidP="0022539F" w:rsidRDefault="0022539F" w14:paraId="253665B6" w14:textId="77777777">
            <w:pPr>
              <w:rPr>
                <w:rFonts w:ascii="Calibri" w:hAnsi="Calibri"/>
              </w:rPr>
            </w:pPr>
            <w:r w:rsidRPr="00620261">
              <w:rPr>
                <w:rFonts w:ascii="Calibri" w:hAnsi="Calibri"/>
              </w:rPr>
              <w:t>Pressure / Vacuum Systems</w:t>
            </w:r>
          </w:p>
        </w:tc>
        <w:tc>
          <w:tcPr>
            <w:tcW w:w="348" w:type="dxa"/>
          </w:tcPr>
          <w:p w:rsidRPr="00620261" w:rsidR="0022539F" w:rsidP="0022539F" w:rsidRDefault="0022539F" w14:paraId="32E8BC6D" w14:textId="77777777">
            <w:pPr>
              <w:rPr>
                <w:rFonts w:ascii="Calibri" w:hAnsi="Calibri"/>
              </w:rPr>
            </w:pPr>
          </w:p>
        </w:tc>
        <w:tc>
          <w:tcPr>
            <w:tcW w:w="2511" w:type="dxa"/>
          </w:tcPr>
          <w:p w:rsidRPr="00620261" w:rsidR="0022539F" w:rsidP="0022539F" w:rsidRDefault="0022539F" w14:paraId="25917C1D" w14:textId="77777777">
            <w:pPr>
              <w:rPr>
                <w:rFonts w:ascii="Calibri" w:hAnsi="Calibri"/>
              </w:rPr>
            </w:pPr>
            <w:r w:rsidRPr="00620261">
              <w:rPr>
                <w:rFonts w:ascii="Calibri" w:hAnsi="Calibri"/>
              </w:rPr>
              <w:t>Access / Egress</w:t>
            </w:r>
          </w:p>
        </w:tc>
        <w:tc>
          <w:tcPr>
            <w:tcW w:w="348" w:type="dxa"/>
          </w:tcPr>
          <w:p w:rsidRPr="00620261" w:rsidR="0022539F" w:rsidP="0022539F" w:rsidRDefault="0022539F" w14:paraId="59532832" w14:textId="54A9C151">
            <w:pPr>
              <w:rPr>
                <w:rFonts w:ascii="Calibri" w:hAnsi="Calibri"/>
              </w:rPr>
            </w:pPr>
          </w:p>
        </w:tc>
        <w:tc>
          <w:tcPr>
            <w:tcW w:w="2486" w:type="dxa"/>
          </w:tcPr>
          <w:p w:rsidRPr="00620261" w:rsidR="0022539F" w:rsidP="0022539F" w:rsidRDefault="005C3C42" w14:paraId="6639E0D3" w14:textId="77777777">
            <w:pPr>
              <w:rPr>
                <w:rFonts w:ascii="Calibri" w:hAnsi="Calibri"/>
              </w:rPr>
            </w:pPr>
            <w:r>
              <w:rPr>
                <w:rFonts w:ascii="Calibri" w:hAnsi="Calibri"/>
              </w:rPr>
              <w:t>Reputation</w:t>
            </w:r>
          </w:p>
        </w:tc>
        <w:tc>
          <w:tcPr>
            <w:tcW w:w="348" w:type="dxa"/>
          </w:tcPr>
          <w:p w:rsidRPr="00620261" w:rsidR="0022539F" w:rsidP="0022539F" w:rsidRDefault="0022539F" w14:paraId="5572F69D" w14:textId="77777777">
            <w:pPr>
              <w:rPr>
                <w:rFonts w:ascii="Calibri" w:hAnsi="Calibri"/>
              </w:rPr>
            </w:pPr>
          </w:p>
        </w:tc>
      </w:tr>
      <w:bookmarkEnd w:id="1"/>
    </w:tbl>
    <w:p w:rsidR="0022539F" w:rsidP="0022539F" w:rsidRDefault="0022539F" w14:paraId="5D69D5D9" w14:textId="77777777">
      <w:pPr>
        <w:rPr>
          <w:rFonts w:ascii="Calibri" w:hAnsi="Calibri"/>
          <w:sz w:val="22"/>
          <w:szCs w:val="22"/>
        </w:rPr>
      </w:pPr>
    </w:p>
    <w:p w:rsidR="0022539F" w:rsidP="0022539F" w:rsidRDefault="0022539F" w14:paraId="403DD793" w14:textId="77777777">
      <w:pPr>
        <w:rPr>
          <w:rFonts w:ascii="Calibri" w:hAnsi="Calibri"/>
          <w:sz w:val="22"/>
          <w:szCs w:val="22"/>
        </w:rPr>
      </w:pPr>
    </w:p>
    <w:p w:rsidR="0022539F" w:rsidP="0022539F" w:rsidRDefault="0022539F" w14:paraId="1F83F1E7" w14:textId="77777777">
      <w:pPr>
        <w:rPr>
          <w:rFonts w:ascii="Calibri" w:hAnsi="Calibri"/>
          <w:sz w:val="22"/>
          <w:szCs w:val="22"/>
        </w:rPr>
      </w:pPr>
    </w:p>
    <w:p w:rsidR="0022539F" w:rsidP="0022539F" w:rsidRDefault="0022539F" w14:paraId="23E3FA0B" w14:textId="77777777">
      <w:pPr>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70"/>
        <w:gridCol w:w="323"/>
        <w:gridCol w:w="2482"/>
        <w:gridCol w:w="356"/>
        <w:gridCol w:w="2427"/>
        <w:gridCol w:w="345"/>
        <w:gridCol w:w="2444"/>
        <w:gridCol w:w="346"/>
        <w:gridCol w:w="2432"/>
        <w:gridCol w:w="323"/>
      </w:tblGrid>
      <w:tr w:rsidRPr="00620261" w:rsidR="0022539F" w14:paraId="18C85CD5" w14:textId="77777777">
        <w:tc>
          <w:tcPr>
            <w:tcW w:w="14174" w:type="dxa"/>
            <w:gridSpan w:val="10"/>
            <w:tcBorders>
              <w:bottom w:val="single" w:color="auto" w:sz="4" w:space="0"/>
            </w:tcBorders>
            <w:shd w:val="clear" w:color="auto" w:fill="660066"/>
          </w:tcPr>
          <w:p w:rsidRPr="003D440D" w:rsidR="0022539F" w:rsidP="0022539F" w:rsidRDefault="0022539F" w14:paraId="7BFC4AA3" w14:textId="77777777">
            <w:pPr>
              <w:pStyle w:val="Heading8"/>
              <w:rPr>
                <w:rFonts w:ascii="Calibri" w:hAnsi="Calibri"/>
                <w:b w:val="0"/>
                <w:color w:val="FFFFFF"/>
                <w:sz w:val="22"/>
              </w:rPr>
            </w:pPr>
            <w:bookmarkStart w:name="OLE_LINK3" w:id="2"/>
            <w:r w:rsidRPr="003D440D">
              <w:rPr>
                <w:rFonts w:ascii="Calibri" w:hAnsi="Calibri"/>
                <w:color w:val="FFFFFF"/>
                <w:sz w:val="22"/>
              </w:rPr>
              <w:t>WHO IS AT RISK</w:t>
            </w:r>
          </w:p>
        </w:tc>
      </w:tr>
      <w:tr w:rsidRPr="00620261" w:rsidR="0022539F" w14:paraId="20D3B10F" w14:textId="77777777">
        <w:tc>
          <w:tcPr>
            <w:tcW w:w="14174" w:type="dxa"/>
            <w:gridSpan w:val="10"/>
            <w:shd w:val="solid" w:color="E36C0A" w:fill="CCFFFF"/>
          </w:tcPr>
          <w:p w:rsidRPr="00C66D09" w:rsidR="0022539F" w:rsidP="0022539F" w:rsidRDefault="0022539F" w14:paraId="599E168B" w14:textId="77777777">
            <w:pPr>
              <w:pStyle w:val="Heading8"/>
              <w:rPr>
                <w:rFonts w:ascii="Calibri" w:hAnsi="Calibri"/>
                <w:color w:val="FFFFFF"/>
                <w:sz w:val="24"/>
              </w:rPr>
            </w:pPr>
            <w:r w:rsidRPr="00C66D09">
              <w:rPr>
                <w:rFonts w:ascii="Calibri" w:hAnsi="Calibri"/>
                <w:color w:val="FFFFFF"/>
                <w:sz w:val="24"/>
              </w:rPr>
              <w:t>Identify groups of individuals who need to be considered as part of this risk assessment</w:t>
            </w:r>
          </w:p>
        </w:tc>
      </w:tr>
      <w:tr w:rsidRPr="00620261" w:rsidR="0022539F" w14:paraId="374E0673" w14:textId="77777777">
        <w:trPr>
          <w:cantSplit/>
          <w:trHeight w:val="529"/>
        </w:trPr>
        <w:tc>
          <w:tcPr>
            <w:tcW w:w="2838" w:type="dxa"/>
            <w:gridSpan w:val="2"/>
            <w:tcBorders>
              <w:bottom w:val="single" w:color="auto" w:sz="4" w:space="0"/>
            </w:tcBorders>
          </w:tcPr>
          <w:p w:rsidRPr="00E6746C" w:rsidR="0022539F" w:rsidP="0022539F" w:rsidRDefault="0022539F" w14:paraId="743C48C3" w14:textId="77777777">
            <w:pPr>
              <w:jc w:val="center"/>
              <w:rPr>
                <w:rFonts w:ascii="Calibri" w:hAnsi="Calibri"/>
                <w:b/>
                <w:bCs/>
                <w:szCs w:val="20"/>
              </w:rPr>
            </w:pPr>
            <w:r w:rsidRPr="00620261">
              <w:rPr>
                <w:rFonts w:ascii="Calibri" w:hAnsi="Calibri"/>
                <w:b/>
                <w:bCs/>
                <w:szCs w:val="20"/>
              </w:rPr>
              <w:t>Staff</w:t>
            </w:r>
            <w:r>
              <w:rPr>
                <w:rFonts w:ascii="Calibri" w:hAnsi="Calibri"/>
                <w:b/>
                <w:bCs/>
                <w:szCs w:val="20"/>
              </w:rPr>
              <w:t>/Students</w:t>
            </w:r>
          </w:p>
        </w:tc>
        <w:tc>
          <w:tcPr>
            <w:tcW w:w="2880" w:type="dxa"/>
            <w:gridSpan w:val="2"/>
            <w:tcBorders>
              <w:bottom w:val="single" w:color="auto" w:sz="4" w:space="0"/>
            </w:tcBorders>
          </w:tcPr>
          <w:p w:rsidRPr="00620261" w:rsidR="0022539F" w:rsidP="0022539F" w:rsidRDefault="0022539F" w14:paraId="47C06982" w14:textId="77777777">
            <w:pPr>
              <w:pStyle w:val="Heading8"/>
              <w:rPr>
                <w:rFonts w:ascii="Calibri" w:hAnsi="Calibri"/>
                <w:b w:val="0"/>
                <w:bCs/>
              </w:rPr>
            </w:pPr>
            <w:r w:rsidRPr="00620261">
              <w:rPr>
                <w:rFonts w:ascii="Calibri" w:hAnsi="Calibri"/>
                <w:bCs/>
              </w:rPr>
              <w:t>Contractors</w:t>
            </w:r>
          </w:p>
        </w:tc>
        <w:tc>
          <w:tcPr>
            <w:tcW w:w="2819" w:type="dxa"/>
            <w:gridSpan w:val="2"/>
            <w:tcBorders>
              <w:bottom w:val="single" w:color="auto" w:sz="4" w:space="0"/>
            </w:tcBorders>
          </w:tcPr>
          <w:p w:rsidRPr="00620261" w:rsidR="0022539F" w:rsidP="0022539F" w:rsidRDefault="0022539F" w14:paraId="3B9C860E" w14:textId="77777777">
            <w:pPr>
              <w:jc w:val="center"/>
              <w:rPr>
                <w:rFonts w:ascii="Calibri" w:hAnsi="Calibri"/>
                <w:b/>
                <w:bCs/>
                <w:szCs w:val="20"/>
              </w:rPr>
            </w:pPr>
            <w:r w:rsidRPr="00620261">
              <w:rPr>
                <w:rFonts w:ascii="Calibri" w:hAnsi="Calibri"/>
                <w:b/>
                <w:bCs/>
                <w:szCs w:val="20"/>
              </w:rPr>
              <w:t>Visitors</w:t>
            </w:r>
          </w:p>
        </w:tc>
        <w:tc>
          <w:tcPr>
            <w:tcW w:w="2832" w:type="dxa"/>
            <w:gridSpan w:val="2"/>
            <w:tcBorders>
              <w:bottom w:val="single" w:color="auto" w:sz="4" w:space="0"/>
            </w:tcBorders>
          </w:tcPr>
          <w:p w:rsidRPr="00620261" w:rsidR="0022539F" w:rsidP="0022539F" w:rsidRDefault="0022539F" w14:paraId="7ECF9B27" w14:textId="77777777">
            <w:pPr>
              <w:jc w:val="center"/>
              <w:rPr>
                <w:rFonts w:ascii="Calibri" w:hAnsi="Calibri"/>
                <w:b/>
                <w:bCs/>
                <w:szCs w:val="20"/>
              </w:rPr>
            </w:pPr>
            <w:r w:rsidRPr="00620261">
              <w:rPr>
                <w:rFonts w:ascii="Calibri" w:hAnsi="Calibri"/>
                <w:b/>
                <w:bCs/>
                <w:szCs w:val="20"/>
              </w:rPr>
              <w:t>Others</w:t>
            </w:r>
          </w:p>
        </w:tc>
        <w:tc>
          <w:tcPr>
            <w:tcW w:w="2805" w:type="dxa"/>
            <w:gridSpan w:val="2"/>
            <w:tcBorders>
              <w:bottom w:val="single" w:color="auto" w:sz="4" w:space="0"/>
            </w:tcBorders>
          </w:tcPr>
          <w:p w:rsidRPr="00620261" w:rsidR="0022539F" w:rsidP="0022539F" w:rsidRDefault="0022539F" w14:paraId="7D801FB9" w14:textId="77777777">
            <w:pPr>
              <w:jc w:val="center"/>
              <w:rPr>
                <w:rFonts w:ascii="Calibri" w:hAnsi="Calibri"/>
                <w:b/>
                <w:bCs/>
                <w:szCs w:val="20"/>
              </w:rPr>
            </w:pPr>
            <w:r w:rsidRPr="00620261">
              <w:rPr>
                <w:rFonts w:ascii="Calibri" w:hAnsi="Calibri"/>
                <w:b/>
                <w:bCs/>
                <w:szCs w:val="20"/>
              </w:rPr>
              <w:t>Higher Risk groups</w:t>
            </w:r>
          </w:p>
        </w:tc>
      </w:tr>
      <w:tr w:rsidRPr="00620261" w:rsidR="0022539F" w14:paraId="554B0EDC" w14:textId="77777777">
        <w:tc>
          <w:tcPr>
            <w:tcW w:w="2512" w:type="dxa"/>
          </w:tcPr>
          <w:p w:rsidRPr="00620261" w:rsidR="0022539F" w:rsidP="0022539F" w:rsidRDefault="0022539F" w14:paraId="475A4890" w14:textId="77777777">
            <w:pPr>
              <w:rPr>
                <w:rFonts w:ascii="Calibri" w:hAnsi="Calibri"/>
              </w:rPr>
            </w:pPr>
            <w:r w:rsidRPr="00620261">
              <w:rPr>
                <w:rFonts w:ascii="Calibri" w:hAnsi="Calibri"/>
              </w:rPr>
              <w:t>Employees</w:t>
            </w:r>
          </w:p>
        </w:tc>
        <w:tc>
          <w:tcPr>
            <w:tcW w:w="326" w:type="dxa"/>
          </w:tcPr>
          <w:p w:rsidRPr="00620261" w:rsidR="0022539F" w:rsidP="0022539F" w:rsidRDefault="0022539F" w14:paraId="6D9E8D88" w14:textId="3E487909">
            <w:pPr>
              <w:rPr>
                <w:rFonts w:ascii="Calibri" w:hAnsi="Calibri"/>
              </w:rPr>
            </w:pPr>
          </w:p>
        </w:tc>
        <w:tc>
          <w:tcPr>
            <w:tcW w:w="2520" w:type="dxa"/>
          </w:tcPr>
          <w:p w:rsidRPr="00620261" w:rsidR="0022539F" w:rsidP="0022539F" w:rsidRDefault="0022539F" w14:paraId="76A896B6" w14:textId="77777777">
            <w:pPr>
              <w:rPr>
                <w:rFonts w:ascii="Calibri" w:hAnsi="Calibri"/>
              </w:rPr>
            </w:pPr>
            <w:r w:rsidRPr="00620261">
              <w:rPr>
                <w:rFonts w:ascii="Calibri" w:hAnsi="Calibri"/>
              </w:rPr>
              <w:t>Cleaners</w:t>
            </w:r>
          </w:p>
        </w:tc>
        <w:tc>
          <w:tcPr>
            <w:tcW w:w="360" w:type="dxa"/>
          </w:tcPr>
          <w:p w:rsidRPr="00620261" w:rsidR="0022539F" w:rsidP="0022539F" w:rsidRDefault="0022539F" w14:paraId="3CAAAB25" w14:textId="638C02C2">
            <w:pPr>
              <w:rPr>
                <w:rFonts w:ascii="Calibri" w:hAnsi="Calibri"/>
              </w:rPr>
            </w:pPr>
          </w:p>
        </w:tc>
        <w:tc>
          <w:tcPr>
            <w:tcW w:w="2470" w:type="dxa"/>
          </w:tcPr>
          <w:p w:rsidRPr="00620261" w:rsidR="0022539F" w:rsidP="0022539F" w:rsidRDefault="0022539F" w14:paraId="7A747AFC" w14:textId="77777777">
            <w:pPr>
              <w:rPr>
                <w:rFonts w:ascii="Calibri" w:hAnsi="Calibri"/>
              </w:rPr>
            </w:pPr>
            <w:r w:rsidRPr="00620261">
              <w:rPr>
                <w:rFonts w:ascii="Calibri" w:hAnsi="Calibri"/>
              </w:rPr>
              <w:t>Visitors</w:t>
            </w:r>
          </w:p>
        </w:tc>
        <w:tc>
          <w:tcPr>
            <w:tcW w:w="349" w:type="dxa"/>
          </w:tcPr>
          <w:p w:rsidRPr="00620261" w:rsidR="0022539F" w:rsidP="0022539F" w:rsidRDefault="0022539F" w14:paraId="619F1FDD" w14:textId="49D045B5">
            <w:pPr>
              <w:rPr>
                <w:rFonts w:ascii="Calibri" w:hAnsi="Calibri"/>
              </w:rPr>
            </w:pPr>
          </w:p>
        </w:tc>
        <w:tc>
          <w:tcPr>
            <w:tcW w:w="2482" w:type="dxa"/>
          </w:tcPr>
          <w:p w:rsidRPr="00620261" w:rsidR="0022539F" w:rsidP="0022539F" w:rsidRDefault="0022539F" w14:paraId="3096471D" w14:textId="77777777">
            <w:pPr>
              <w:rPr>
                <w:rFonts w:ascii="Calibri" w:hAnsi="Calibri"/>
              </w:rPr>
            </w:pPr>
            <w:r w:rsidRPr="00620261">
              <w:rPr>
                <w:rFonts w:ascii="Calibri" w:hAnsi="Calibri"/>
              </w:rPr>
              <w:t>Neighbo</w:t>
            </w:r>
            <w:r>
              <w:rPr>
                <w:rFonts w:ascii="Calibri" w:hAnsi="Calibri"/>
              </w:rPr>
              <w:t>u</w:t>
            </w:r>
            <w:r w:rsidRPr="00620261">
              <w:rPr>
                <w:rFonts w:ascii="Calibri" w:hAnsi="Calibri"/>
              </w:rPr>
              <w:t>rs</w:t>
            </w:r>
          </w:p>
        </w:tc>
        <w:tc>
          <w:tcPr>
            <w:tcW w:w="350" w:type="dxa"/>
          </w:tcPr>
          <w:p w:rsidRPr="00620261" w:rsidR="0022539F" w:rsidP="0022539F" w:rsidRDefault="0022539F" w14:paraId="1032F79C" w14:textId="77777777">
            <w:pPr>
              <w:rPr>
                <w:rFonts w:ascii="Calibri" w:hAnsi="Calibri"/>
              </w:rPr>
            </w:pPr>
          </w:p>
        </w:tc>
        <w:tc>
          <w:tcPr>
            <w:tcW w:w="2479" w:type="dxa"/>
          </w:tcPr>
          <w:p w:rsidRPr="00620261" w:rsidR="0022539F" w:rsidP="0022539F" w:rsidRDefault="0022539F" w14:paraId="0E51C782" w14:textId="77777777">
            <w:pPr>
              <w:rPr>
                <w:rFonts w:ascii="Calibri" w:hAnsi="Calibri"/>
              </w:rPr>
            </w:pPr>
            <w:r w:rsidRPr="00620261">
              <w:rPr>
                <w:rFonts w:ascii="Calibri" w:hAnsi="Calibri"/>
              </w:rPr>
              <w:t>Young Persons</w:t>
            </w:r>
          </w:p>
        </w:tc>
        <w:tc>
          <w:tcPr>
            <w:tcW w:w="326" w:type="dxa"/>
          </w:tcPr>
          <w:p w:rsidRPr="00620261" w:rsidR="0022539F" w:rsidP="0022539F" w:rsidRDefault="0022539F" w14:paraId="725F83AA" w14:textId="77777777">
            <w:pPr>
              <w:rPr>
                <w:rFonts w:ascii="Calibri" w:hAnsi="Calibri"/>
              </w:rPr>
            </w:pPr>
          </w:p>
        </w:tc>
      </w:tr>
      <w:tr w:rsidRPr="00620261" w:rsidR="0022539F" w14:paraId="028A9D08" w14:textId="77777777">
        <w:tc>
          <w:tcPr>
            <w:tcW w:w="2512" w:type="dxa"/>
          </w:tcPr>
          <w:p w:rsidRPr="00620261" w:rsidR="0022539F" w:rsidP="0022539F" w:rsidRDefault="0022539F" w14:paraId="3B8602BC" w14:textId="77777777">
            <w:pPr>
              <w:rPr>
                <w:rFonts w:ascii="Calibri" w:hAnsi="Calibri"/>
              </w:rPr>
            </w:pPr>
            <w:r w:rsidRPr="00620261">
              <w:rPr>
                <w:rFonts w:ascii="Calibri" w:hAnsi="Calibri"/>
              </w:rPr>
              <w:t>Temporary Staff</w:t>
            </w:r>
          </w:p>
        </w:tc>
        <w:tc>
          <w:tcPr>
            <w:tcW w:w="326" w:type="dxa"/>
          </w:tcPr>
          <w:p w:rsidRPr="00620261" w:rsidR="0022539F" w:rsidP="0022539F" w:rsidRDefault="0022539F" w14:paraId="1F23C6F5" w14:textId="7D581513">
            <w:pPr>
              <w:rPr>
                <w:rFonts w:ascii="Calibri" w:hAnsi="Calibri"/>
              </w:rPr>
            </w:pPr>
          </w:p>
        </w:tc>
        <w:tc>
          <w:tcPr>
            <w:tcW w:w="2520" w:type="dxa"/>
          </w:tcPr>
          <w:p w:rsidRPr="00620261" w:rsidR="0022539F" w:rsidP="0022539F" w:rsidRDefault="0022539F" w14:paraId="3A94649E" w14:textId="77777777">
            <w:pPr>
              <w:rPr>
                <w:rFonts w:ascii="Calibri" w:hAnsi="Calibri"/>
              </w:rPr>
            </w:pPr>
            <w:r w:rsidRPr="00620261">
              <w:rPr>
                <w:rFonts w:ascii="Calibri" w:hAnsi="Calibri"/>
              </w:rPr>
              <w:t>Maintenance Engineers</w:t>
            </w:r>
          </w:p>
        </w:tc>
        <w:tc>
          <w:tcPr>
            <w:tcW w:w="360" w:type="dxa"/>
          </w:tcPr>
          <w:p w:rsidRPr="00620261" w:rsidR="0022539F" w:rsidP="0022539F" w:rsidRDefault="0022539F" w14:paraId="69E4E367" w14:textId="77777777">
            <w:pPr>
              <w:rPr>
                <w:rFonts w:ascii="Calibri" w:hAnsi="Calibri"/>
              </w:rPr>
            </w:pPr>
          </w:p>
        </w:tc>
        <w:tc>
          <w:tcPr>
            <w:tcW w:w="2470" w:type="dxa"/>
          </w:tcPr>
          <w:p w:rsidRPr="00620261" w:rsidR="0022539F" w:rsidP="0022539F" w:rsidRDefault="0022539F" w14:paraId="0CF4D6BD" w14:textId="77777777">
            <w:pPr>
              <w:rPr>
                <w:rFonts w:ascii="Calibri" w:hAnsi="Calibri"/>
              </w:rPr>
            </w:pPr>
            <w:r w:rsidRPr="00620261">
              <w:rPr>
                <w:rFonts w:ascii="Calibri" w:hAnsi="Calibri"/>
              </w:rPr>
              <w:t>Customers</w:t>
            </w:r>
          </w:p>
        </w:tc>
        <w:tc>
          <w:tcPr>
            <w:tcW w:w="349" w:type="dxa"/>
          </w:tcPr>
          <w:p w:rsidRPr="00620261" w:rsidR="0022539F" w:rsidP="0022539F" w:rsidRDefault="0022539F" w14:paraId="27DECEDA" w14:textId="77777777">
            <w:pPr>
              <w:rPr>
                <w:rFonts w:ascii="Calibri" w:hAnsi="Calibri"/>
              </w:rPr>
            </w:pPr>
          </w:p>
        </w:tc>
        <w:tc>
          <w:tcPr>
            <w:tcW w:w="2482" w:type="dxa"/>
          </w:tcPr>
          <w:p w:rsidRPr="00620261" w:rsidR="0022539F" w:rsidP="0022539F" w:rsidRDefault="0022539F" w14:paraId="29B251E5" w14:textId="77777777">
            <w:pPr>
              <w:rPr>
                <w:rFonts w:ascii="Calibri" w:hAnsi="Calibri"/>
              </w:rPr>
            </w:pPr>
            <w:r w:rsidRPr="00620261">
              <w:rPr>
                <w:rFonts w:ascii="Calibri" w:hAnsi="Calibri"/>
              </w:rPr>
              <w:t>Members of the Public</w:t>
            </w:r>
          </w:p>
        </w:tc>
        <w:tc>
          <w:tcPr>
            <w:tcW w:w="350" w:type="dxa"/>
          </w:tcPr>
          <w:p w:rsidRPr="00495154" w:rsidR="0022539F" w:rsidP="0022539F" w:rsidRDefault="0022539F" w14:paraId="38FC89B8" w14:textId="2FE6B7B8">
            <w:pPr>
              <w:rPr>
                <w:rFonts w:ascii="Calibri" w:hAnsi="Calibri"/>
              </w:rPr>
            </w:pPr>
          </w:p>
        </w:tc>
        <w:tc>
          <w:tcPr>
            <w:tcW w:w="2479" w:type="dxa"/>
          </w:tcPr>
          <w:p w:rsidRPr="00620261" w:rsidR="0022539F" w:rsidP="0022539F" w:rsidRDefault="0022539F" w14:paraId="4B3C3547" w14:textId="77777777">
            <w:pPr>
              <w:rPr>
                <w:rFonts w:ascii="Calibri" w:hAnsi="Calibri"/>
              </w:rPr>
            </w:pPr>
            <w:r w:rsidRPr="00620261">
              <w:rPr>
                <w:rFonts w:ascii="Calibri" w:hAnsi="Calibri"/>
              </w:rPr>
              <w:t>Disabled Persons</w:t>
            </w:r>
          </w:p>
        </w:tc>
        <w:tc>
          <w:tcPr>
            <w:tcW w:w="326" w:type="dxa"/>
          </w:tcPr>
          <w:p w:rsidRPr="00620261" w:rsidR="0022539F" w:rsidP="0022539F" w:rsidRDefault="0022539F" w14:paraId="5FD4D209" w14:textId="2B03FEC7">
            <w:pPr>
              <w:rPr>
                <w:rFonts w:ascii="Calibri" w:hAnsi="Calibri"/>
              </w:rPr>
            </w:pPr>
          </w:p>
        </w:tc>
      </w:tr>
      <w:tr w:rsidRPr="00620261" w:rsidR="0022539F" w14:paraId="2BFA5EC5" w14:textId="77777777">
        <w:tc>
          <w:tcPr>
            <w:tcW w:w="2512" w:type="dxa"/>
          </w:tcPr>
          <w:p w:rsidRPr="00620261" w:rsidR="0022539F" w:rsidP="0022539F" w:rsidRDefault="0022539F" w14:paraId="1AB6F5C1" w14:textId="77777777">
            <w:pPr>
              <w:rPr>
                <w:rFonts w:ascii="Calibri" w:hAnsi="Calibri"/>
              </w:rPr>
            </w:pPr>
            <w:r w:rsidRPr="00620261">
              <w:rPr>
                <w:rFonts w:ascii="Calibri" w:hAnsi="Calibri"/>
              </w:rPr>
              <w:t>Operatives</w:t>
            </w:r>
          </w:p>
        </w:tc>
        <w:tc>
          <w:tcPr>
            <w:tcW w:w="326" w:type="dxa"/>
          </w:tcPr>
          <w:p w:rsidRPr="00620261" w:rsidR="0022539F" w:rsidP="0022539F" w:rsidRDefault="0022539F" w14:paraId="77FEA948" w14:textId="372D6CB1">
            <w:pPr>
              <w:rPr>
                <w:rFonts w:ascii="Calibri" w:hAnsi="Calibri"/>
              </w:rPr>
            </w:pPr>
          </w:p>
        </w:tc>
        <w:tc>
          <w:tcPr>
            <w:tcW w:w="2520" w:type="dxa"/>
          </w:tcPr>
          <w:p w:rsidRPr="00620261" w:rsidR="0022539F" w:rsidP="0022539F" w:rsidRDefault="0022539F" w14:paraId="7FB11A86" w14:textId="77777777">
            <w:pPr>
              <w:rPr>
                <w:rFonts w:ascii="Calibri" w:hAnsi="Calibri"/>
              </w:rPr>
            </w:pPr>
            <w:r w:rsidRPr="00620261">
              <w:rPr>
                <w:rFonts w:ascii="Calibri" w:hAnsi="Calibri"/>
              </w:rPr>
              <w:t>Security</w:t>
            </w:r>
          </w:p>
        </w:tc>
        <w:tc>
          <w:tcPr>
            <w:tcW w:w="360" w:type="dxa"/>
          </w:tcPr>
          <w:p w:rsidRPr="00620261" w:rsidR="0022539F" w:rsidP="0022539F" w:rsidRDefault="0022539F" w14:paraId="4853921F" w14:textId="3019A998">
            <w:pPr>
              <w:rPr>
                <w:rFonts w:ascii="Calibri" w:hAnsi="Calibri"/>
              </w:rPr>
            </w:pPr>
          </w:p>
        </w:tc>
        <w:tc>
          <w:tcPr>
            <w:tcW w:w="2470" w:type="dxa"/>
          </w:tcPr>
          <w:p w:rsidRPr="00620261" w:rsidR="0022539F" w:rsidP="0022539F" w:rsidRDefault="0022539F" w14:paraId="49198A73" w14:textId="77777777">
            <w:pPr>
              <w:rPr>
                <w:rFonts w:ascii="Calibri" w:hAnsi="Calibri"/>
              </w:rPr>
            </w:pPr>
            <w:r w:rsidRPr="00620261">
              <w:rPr>
                <w:rFonts w:ascii="Calibri" w:hAnsi="Calibri"/>
              </w:rPr>
              <w:t>Delivery Staff</w:t>
            </w:r>
          </w:p>
        </w:tc>
        <w:tc>
          <w:tcPr>
            <w:tcW w:w="349" w:type="dxa"/>
          </w:tcPr>
          <w:p w:rsidRPr="00620261" w:rsidR="0022539F" w:rsidP="0022539F" w:rsidRDefault="0022539F" w14:paraId="73E139C9" w14:textId="560F1502">
            <w:pPr>
              <w:rPr>
                <w:rFonts w:ascii="Calibri" w:hAnsi="Calibri"/>
              </w:rPr>
            </w:pPr>
          </w:p>
        </w:tc>
        <w:tc>
          <w:tcPr>
            <w:tcW w:w="2482" w:type="dxa"/>
          </w:tcPr>
          <w:p w:rsidRPr="00620261" w:rsidR="0022539F" w:rsidP="0022539F" w:rsidRDefault="0022539F" w14:paraId="2272D652" w14:textId="77777777">
            <w:pPr>
              <w:rPr>
                <w:rFonts w:ascii="Calibri" w:hAnsi="Calibri"/>
              </w:rPr>
            </w:pPr>
            <w:r w:rsidRPr="00620261">
              <w:rPr>
                <w:rFonts w:ascii="Calibri" w:hAnsi="Calibri"/>
              </w:rPr>
              <w:t>Environment</w:t>
            </w:r>
          </w:p>
        </w:tc>
        <w:tc>
          <w:tcPr>
            <w:tcW w:w="350" w:type="dxa"/>
          </w:tcPr>
          <w:p w:rsidRPr="00620261" w:rsidR="0022539F" w:rsidP="0022539F" w:rsidRDefault="0022539F" w14:paraId="2A94DCD6" w14:textId="4122E68F">
            <w:pPr>
              <w:rPr>
                <w:rFonts w:ascii="Calibri" w:hAnsi="Calibri"/>
              </w:rPr>
            </w:pPr>
          </w:p>
        </w:tc>
        <w:tc>
          <w:tcPr>
            <w:tcW w:w="2479" w:type="dxa"/>
          </w:tcPr>
          <w:p w:rsidRPr="00620261" w:rsidR="0022539F" w:rsidP="0022539F" w:rsidRDefault="0022539F" w14:paraId="2BE8B770" w14:textId="77777777">
            <w:pPr>
              <w:rPr>
                <w:rFonts w:ascii="Calibri" w:hAnsi="Calibri"/>
              </w:rPr>
            </w:pPr>
            <w:r w:rsidRPr="00620261">
              <w:rPr>
                <w:rFonts w:ascii="Calibri" w:hAnsi="Calibri"/>
              </w:rPr>
              <w:t>Children</w:t>
            </w:r>
          </w:p>
        </w:tc>
        <w:tc>
          <w:tcPr>
            <w:tcW w:w="326" w:type="dxa"/>
          </w:tcPr>
          <w:p w:rsidRPr="00620261" w:rsidR="0022539F" w:rsidP="0022539F" w:rsidRDefault="0022539F" w14:paraId="19D21849" w14:textId="77777777">
            <w:pPr>
              <w:rPr>
                <w:rFonts w:ascii="Calibri" w:hAnsi="Calibri"/>
              </w:rPr>
            </w:pPr>
          </w:p>
        </w:tc>
      </w:tr>
      <w:tr w:rsidRPr="00620261" w:rsidR="0022539F" w14:paraId="47121CF2" w14:textId="77777777">
        <w:tc>
          <w:tcPr>
            <w:tcW w:w="2512" w:type="dxa"/>
          </w:tcPr>
          <w:p w:rsidRPr="00620261" w:rsidR="0022539F" w:rsidP="0022539F" w:rsidRDefault="0022539F" w14:paraId="3F127286" w14:textId="77777777">
            <w:pPr>
              <w:rPr>
                <w:rFonts w:ascii="Calibri" w:hAnsi="Calibri"/>
              </w:rPr>
            </w:pPr>
            <w:r w:rsidRPr="00620261">
              <w:rPr>
                <w:rFonts w:ascii="Calibri" w:hAnsi="Calibri"/>
              </w:rPr>
              <w:t>Academics</w:t>
            </w:r>
          </w:p>
        </w:tc>
        <w:tc>
          <w:tcPr>
            <w:tcW w:w="326" w:type="dxa"/>
          </w:tcPr>
          <w:p w:rsidRPr="00620261" w:rsidR="0022539F" w:rsidP="0022539F" w:rsidRDefault="0022539F" w14:paraId="41C0590B" w14:textId="64AFA6A1">
            <w:pPr>
              <w:rPr>
                <w:rFonts w:ascii="Calibri" w:hAnsi="Calibri"/>
              </w:rPr>
            </w:pPr>
          </w:p>
        </w:tc>
        <w:tc>
          <w:tcPr>
            <w:tcW w:w="2520" w:type="dxa"/>
          </w:tcPr>
          <w:p w:rsidRPr="00620261" w:rsidR="0022539F" w:rsidP="0022539F" w:rsidRDefault="0022539F" w14:paraId="0B24D716" w14:textId="77777777">
            <w:pPr>
              <w:rPr>
                <w:rFonts w:ascii="Calibri" w:hAnsi="Calibri"/>
              </w:rPr>
            </w:pPr>
            <w:r w:rsidRPr="00620261">
              <w:rPr>
                <w:rFonts w:ascii="Calibri" w:hAnsi="Calibri"/>
              </w:rPr>
              <w:t>Catering Staff</w:t>
            </w:r>
          </w:p>
        </w:tc>
        <w:tc>
          <w:tcPr>
            <w:tcW w:w="360" w:type="dxa"/>
          </w:tcPr>
          <w:p w:rsidRPr="00620261" w:rsidR="0022539F" w:rsidP="0022539F" w:rsidRDefault="0022539F" w14:paraId="1F5C2389" w14:textId="77777777">
            <w:pPr>
              <w:rPr>
                <w:rFonts w:ascii="Calibri" w:hAnsi="Calibri"/>
              </w:rPr>
            </w:pPr>
          </w:p>
        </w:tc>
        <w:tc>
          <w:tcPr>
            <w:tcW w:w="2470" w:type="dxa"/>
          </w:tcPr>
          <w:p w:rsidRPr="00620261" w:rsidR="0022539F" w:rsidP="0022539F" w:rsidRDefault="00495154" w14:paraId="2CCC0F9E" w14:textId="77777777">
            <w:pPr>
              <w:rPr>
                <w:rFonts w:ascii="Calibri" w:hAnsi="Calibri"/>
              </w:rPr>
            </w:pPr>
            <w:r>
              <w:rPr>
                <w:rFonts w:ascii="Calibri" w:hAnsi="Calibri"/>
              </w:rPr>
              <w:t>Clients</w:t>
            </w:r>
          </w:p>
        </w:tc>
        <w:tc>
          <w:tcPr>
            <w:tcW w:w="349" w:type="dxa"/>
          </w:tcPr>
          <w:p w:rsidRPr="00620261" w:rsidR="0022539F" w:rsidP="0022539F" w:rsidRDefault="0022539F" w14:paraId="2B7FF9DD" w14:textId="1BA5C8EB">
            <w:pPr>
              <w:rPr>
                <w:rFonts w:ascii="Calibri" w:hAnsi="Calibri"/>
              </w:rPr>
            </w:pPr>
          </w:p>
        </w:tc>
        <w:tc>
          <w:tcPr>
            <w:tcW w:w="2482" w:type="dxa"/>
          </w:tcPr>
          <w:p w:rsidRPr="00620261" w:rsidR="0022539F" w:rsidP="0022539F" w:rsidRDefault="0022539F" w14:paraId="67A1687A" w14:textId="77777777">
            <w:pPr>
              <w:rPr>
                <w:rFonts w:ascii="Calibri" w:hAnsi="Calibri"/>
              </w:rPr>
            </w:pPr>
            <w:r w:rsidRPr="00620261">
              <w:rPr>
                <w:rFonts w:ascii="Calibri" w:hAnsi="Calibri"/>
              </w:rPr>
              <w:t>Wildlife</w:t>
            </w:r>
          </w:p>
        </w:tc>
        <w:tc>
          <w:tcPr>
            <w:tcW w:w="350" w:type="dxa"/>
          </w:tcPr>
          <w:p w:rsidRPr="00620261" w:rsidR="0022539F" w:rsidP="0022539F" w:rsidRDefault="0022539F" w14:paraId="3631FE51" w14:textId="77777777">
            <w:pPr>
              <w:rPr>
                <w:rFonts w:ascii="Calibri" w:hAnsi="Calibri"/>
              </w:rPr>
            </w:pPr>
          </w:p>
        </w:tc>
        <w:tc>
          <w:tcPr>
            <w:tcW w:w="2479" w:type="dxa"/>
          </w:tcPr>
          <w:p w:rsidRPr="00620261" w:rsidR="0022539F" w:rsidP="0022539F" w:rsidRDefault="0022539F" w14:paraId="36F635C7" w14:textId="77777777">
            <w:pPr>
              <w:rPr>
                <w:rFonts w:ascii="Calibri" w:hAnsi="Calibri"/>
              </w:rPr>
            </w:pPr>
            <w:r>
              <w:rPr>
                <w:rFonts w:ascii="Calibri" w:hAnsi="Calibri"/>
              </w:rPr>
              <w:t>Pregnant /</w:t>
            </w:r>
            <w:r w:rsidRPr="00620261">
              <w:rPr>
                <w:rFonts w:ascii="Calibri" w:hAnsi="Calibri"/>
              </w:rPr>
              <w:t>Nursing Mothers</w:t>
            </w:r>
          </w:p>
        </w:tc>
        <w:tc>
          <w:tcPr>
            <w:tcW w:w="326" w:type="dxa"/>
          </w:tcPr>
          <w:p w:rsidRPr="00620261" w:rsidR="0022539F" w:rsidP="0022539F" w:rsidRDefault="0022539F" w14:paraId="1E79F0A8" w14:textId="77777777">
            <w:pPr>
              <w:rPr>
                <w:rFonts w:ascii="Calibri" w:hAnsi="Calibri"/>
              </w:rPr>
            </w:pPr>
          </w:p>
        </w:tc>
      </w:tr>
      <w:tr w:rsidRPr="00620261" w:rsidR="0022539F" w14:paraId="7B1232FD" w14:textId="77777777">
        <w:tc>
          <w:tcPr>
            <w:tcW w:w="2512" w:type="dxa"/>
          </w:tcPr>
          <w:p w:rsidRPr="00620261" w:rsidR="0022539F" w:rsidP="0022539F" w:rsidRDefault="0022539F" w14:paraId="1CED476F" w14:textId="77777777">
            <w:pPr>
              <w:rPr>
                <w:rFonts w:ascii="Calibri" w:hAnsi="Calibri"/>
              </w:rPr>
            </w:pPr>
            <w:r w:rsidRPr="00620261">
              <w:rPr>
                <w:rFonts w:ascii="Calibri" w:hAnsi="Calibri"/>
              </w:rPr>
              <w:t>Students</w:t>
            </w:r>
          </w:p>
        </w:tc>
        <w:tc>
          <w:tcPr>
            <w:tcW w:w="326" w:type="dxa"/>
          </w:tcPr>
          <w:p w:rsidRPr="00495154" w:rsidR="0022539F" w:rsidP="0022539F" w:rsidRDefault="0022539F" w14:paraId="55DA26CB" w14:textId="419850A5">
            <w:pPr>
              <w:rPr>
                <w:rFonts w:ascii="Calibri" w:hAnsi="Calibri"/>
              </w:rPr>
            </w:pPr>
          </w:p>
        </w:tc>
        <w:tc>
          <w:tcPr>
            <w:tcW w:w="2520" w:type="dxa"/>
          </w:tcPr>
          <w:p w:rsidRPr="00620261" w:rsidR="0022539F" w:rsidP="0022539F" w:rsidRDefault="0022539F" w14:paraId="2D0F1FCD" w14:textId="77777777">
            <w:pPr>
              <w:rPr>
                <w:rFonts w:ascii="Calibri" w:hAnsi="Calibri"/>
              </w:rPr>
            </w:pPr>
            <w:r w:rsidRPr="00620261">
              <w:rPr>
                <w:rFonts w:ascii="Calibri" w:hAnsi="Calibri"/>
              </w:rPr>
              <w:t>Contractors</w:t>
            </w:r>
          </w:p>
        </w:tc>
        <w:tc>
          <w:tcPr>
            <w:tcW w:w="360" w:type="dxa"/>
          </w:tcPr>
          <w:p w:rsidRPr="00620261" w:rsidR="0022539F" w:rsidP="0022539F" w:rsidRDefault="0022539F" w14:paraId="3843BE16" w14:textId="4DE39D62">
            <w:pPr>
              <w:rPr>
                <w:rFonts w:ascii="Calibri" w:hAnsi="Calibri"/>
              </w:rPr>
            </w:pPr>
          </w:p>
        </w:tc>
        <w:tc>
          <w:tcPr>
            <w:tcW w:w="2470" w:type="dxa"/>
          </w:tcPr>
          <w:p w:rsidRPr="00620261" w:rsidR="0022539F" w:rsidP="0022539F" w:rsidRDefault="0022539F" w14:paraId="19E017D4" w14:textId="77777777">
            <w:pPr>
              <w:rPr>
                <w:rFonts w:ascii="Calibri" w:hAnsi="Calibri"/>
              </w:rPr>
            </w:pPr>
          </w:p>
        </w:tc>
        <w:tc>
          <w:tcPr>
            <w:tcW w:w="349" w:type="dxa"/>
          </w:tcPr>
          <w:p w:rsidRPr="00620261" w:rsidR="0022539F" w:rsidP="0022539F" w:rsidRDefault="0022539F" w14:paraId="44FEDE95" w14:textId="77777777">
            <w:pPr>
              <w:rPr>
                <w:rFonts w:ascii="Calibri" w:hAnsi="Calibri"/>
              </w:rPr>
            </w:pPr>
          </w:p>
        </w:tc>
        <w:tc>
          <w:tcPr>
            <w:tcW w:w="2482" w:type="dxa"/>
          </w:tcPr>
          <w:p w:rsidRPr="00620261" w:rsidR="0022539F" w:rsidP="0022539F" w:rsidRDefault="0022539F" w14:paraId="00ADC74F" w14:textId="77777777">
            <w:pPr>
              <w:rPr>
                <w:rFonts w:ascii="Calibri" w:hAnsi="Calibri"/>
              </w:rPr>
            </w:pPr>
          </w:p>
        </w:tc>
        <w:tc>
          <w:tcPr>
            <w:tcW w:w="350" w:type="dxa"/>
          </w:tcPr>
          <w:p w:rsidRPr="00620261" w:rsidR="0022539F" w:rsidP="0022539F" w:rsidRDefault="0022539F" w14:paraId="25C3D8A0" w14:textId="77777777">
            <w:pPr>
              <w:rPr>
                <w:rFonts w:ascii="Calibri" w:hAnsi="Calibri"/>
              </w:rPr>
            </w:pPr>
          </w:p>
        </w:tc>
        <w:tc>
          <w:tcPr>
            <w:tcW w:w="2479" w:type="dxa"/>
          </w:tcPr>
          <w:p w:rsidRPr="00620261" w:rsidR="0022539F" w:rsidP="0022539F" w:rsidRDefault="0022539F" w14:paraId="655A2B12" w14:textId="77777777">
            <w:pPr>
              <w:rPr>
                <w:rFonts w:ascii="Calibri" w:hAnsi="Calibri"/>
              </w:rPr>
            </w:pPr>
            <w:r w:rsidRPr="00620261">
              <w:rPr>
                <w:rFonts w:ascii="Calibri" w:hAnsi="Calibri"/>
              </w:rPr>
              <w:t>Lone Workers</w:t>
            </w:r>
          </w:p>
        </w:tc>
        <w:tc>
          <w:tcPr>
            <w:tcW w:w="326" w:type="dxa"/>
          </w:tcPr>
          <w:p w:rsidRPr="00620261" w:rsidR="0022539F" w:rsidP="0022539F" w:rsidRDefault="0022539F" w14:paraId="4F3338AD" w14:textId="77777777">
            <w:pPr>
              <w:rPr>
                <w:rFonts w:ascii="Calibri" w:hAnsi="Calibri"/>
              </w:rPr>
            </w:pPr>
          </w:p>
        </w:tc>
      </w:tr>
      <w:bookmarkEnd w:id="2"/>
    </w:tbl>
    <w:p w:rsidR="000D700E" w:rsidP="0022539F" w:rsidRDefault="000D700E" w14:paraId="043B1491" w14:textId="7E4E1895">
      <w:pPr>
        <w:rPr>
          <w:rFonts w:ascii="Calibri" w:hAnsi="Calibri"/>
          <w:sz w:val="22"/>
          <w:szCs w:val="22"/>
        </w:rPr>
      </w:pPr>
    </w:p>
    <w:p w:rsidRPr="000D700E" w:rsidR="000D700E" w:rsidP="000D700E" w:rsidRDefault="000D700E" w14:paraId="6CD7760C" w14:textId="77777777">
      <w:pPr>
        <w:rPr>
          <w:rFonts w:ascii="Calibri" w:hAnsi="Calibri"/>
          <w:sz w:val="22"/>
          <w:szCs w:val="22"/>
        </w:rPr>
      </w:pPr>
    </w:p>
    <w:p w:rsidR="000D700E" w:rsidP="000D700E" w:rsidRDefault="000D700E" w14:paraId="1512163A" w14:textId="20D8A611">
      <w:pPr>
        <w:rPr>
          <w:rFonts w:ascii="Calibri" w:hAnsi="Calibri"/>
          <w:sz w:val="22"/>
          <w:szCs w:val="22"/>
        </w:rPr>
      </w:pPr>
    </w:p>
    <w:p w:rsidR="000D700E" w:rsidP="000D700E" w:rsidRDefault="000D700E" w14:paraId="3267AFD2" w14:textId="6FBCC54C">
      <w:pPr>
        <w:rPr>
          <w:rFonts w:ascii="Calibri" w:hAnsi="Calibri"/>
          <w:sz w:val="22"/>
          <w:szCs w:val="22"/>
        </w:rPr>
      </w:pPr>
    </w:p>
    <w:p w:rsidR="000D700E" w:rsidP="000D700E" w:rsidRDefault="000D700E" w14:paraId="36E16FE7" w14:textId="77777777">
      <w:pPr>
        <w:rPr>
          <w:rFonts w:ascii="Calibri" w:hAnsi="Calibri"/>
          <w:sz w:val="22"/>
          <w:szCs w:val="22"/>
        </w:rPr>
      </w:pPr>
    </w:p>
    <w:p w:rsidR="000D700E" w:rsidP="000D700E" w:rsidRDefault="000D700E" w14:paraId="5A211C1A" w14:textId="77777777">
      <w:pPr>
        <w:rPr>
          <w:rFonts w:ascii="Calibri" w:hAnsi="Calibri"/>
          <w:sz w:val="22"/>
          <w:szCs w:val="22"/>
        </w:rPr>
      </w:pPr>
    </w:p>
    <w:p w:rsidR="000D700E" w:rsidP="000D700E" w:rsidRDefault="000D700E" w14:paraId="433FEEE2" w14:textId="77777777">
      <w:pPr>
        <w:rPr>
          <w:rFonts w:ascii="Calibri" w:hAnsi="Calibri"/>
          <w:sz w:val="22"/>
          <w:szCs w:val="22"/>
        </w:rPr>
      </w:pPr>
    </w:p>
    <w:tbl>
      <w:tblPr>
        <w:tblW w:w="14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20"/>
        <w:gridCol w:w="2734"/>
        <w:gridCol w:w="2552"/>
        <w:gridCol w:w="2552"/>
        <w:gridCol w:w="2370"/>
      </w:tblGrid>
      <w:tr w:rsidRPr="003D440D" w:rsidR="00CE79BA" w:rsidTr="0015734B" w14:paraId="0752F61C" w14:textId="77777777">
        <w:tc>
          <w:tcPr>
            <w:tcW w:w="14148" w:type="dxa"/>
            <w:gridSpan w:val="5"/>
            <w:shd w:val="clear" w:color="auto" w:fill="660066"/>
          </w:tcPr>
          <w:p w:rsidR="00CE79BA" w:rsidP="0015734B" w:rsidRDefault="00CE79BA" w14:paraId="28A3210F" w14:textId="77777777">
            <w:pPr>
              <w:pStyle w:val="Heading5"/>
              <w:rPr>
                <w:rFonts w:ascii="Calibri" w:hAnsi="Calibri"/>
                <w:color w:val="FFFFFF"/>
              </w:rPr>
            </w:pPr>
          </w:p>
          <w:p w:rsidR="00CE79BA" w:rsidP="0015734B" w:rsidRDefault="00CE79BA" w14:paraId="1537FCD1" w14:textId="77777777">
            <w:pPr>
              <w:pStyle w:val="Heading5"/>
              <w:rPr>
                <w:rFonts w:ascii="Calibri" w:hAnsi="Calibri"/>
                <w:color w:val="FFFFFF"/>
              </w:rPr>
            </w:pPr>
          </w:p>
          <w:p w:rsidR="00CE79BA" w:rsidP="0015734B" w:rsidRDefault="00CE79BA" w14:paraId="1FEA9287" w14:textId="77777777">
            <w:pPr>
              <w:pStyle w:val="Heading5"/>
              <w:rPr>
                <w:rFonts w:ascii="Calibri" w:hAnsi="Calibri"/>
                <w:color w:val="FFFFFF"/>
              </w:rPr>
            </w:pPr>
          </w:p>
          <w:p w:rsidRPr="003D440D" w:rsidR="00CE79BA" w:rsidP="0015734B" w:rsidRDefault="00CE79BA" w14:paraId="05040C27" w14:textId="77777777">
            <w:pPr>
              <w:pStyle w:val="Heading5"/>
              <w:rPr>
                <w:rFonts w:ascii="Calibri" w:hAnsi="Calibri"/>
                <w:color w:val="FFFFFF"/>
              </w:rPr>
            </w:pPr>
            <w:r w:rsidRPr="003D440D">
              <w:rPr>
                <w:rFonts w:ascii="Calibri" w:hAnsi="Calibri"/>
                <w:color w:val="FFFFFF"/>
              </w:rPr>
              <w:t>RISK MATRIX</w:t>
            </w:r>
          </w:p>
        </w:tc>
      </w:tr>
      <w:tr w:rsidRPr="00C66D09" w:rsidR="00CE79BA" w:rsidTr="0015734B" w14:paraId="7B221352" w14:textId="77777777">
        <w:tc>
          <w:tcPr>
            <w:tcW w:w="14148" w:type="dxa"/>
            <w:gridSpan w:val="5"/>
            <w:shd w:val="solid" w:color="E36C0A" w:fill="CCFFFF"/>
          </w:tcPr>
          <w:p w:rsidRPr="00C66D09" w:rsidR="00CE79BA" w:rsidP="0015734B" w:rsidRDefault="00CE79BA" w14:paraId="14B83DA8" w14:textId="77777777">
            <w:pPr>
              <w:pStyle w:val="Heading5"/>
              <w:rPr>
                <w:rFonts w:ascii="Calibri" w:hAnsi="Calibri"/>
                <w:color w:val="FFFFFF"/>
                <w:sz w:val="24"/>
              </w:rPr>
            </w:pPr>
            <w:r w:rsidRPr="00C66D09">
              <w:rPr>
                <w:rFonts w:ascii="Calibri" w:hAnsi="Calibri"/>
                <w:color w:val="FFFFFF"/>
                <w:sz w:val="24"/>
              </w:rPr>
              <w:t>Use the risk matrix to classify the perceived level of risk and to prioritise the action plan</w:t>
            </w:r>
          </w:p>
        </w:tc>
      </w:tr>
      <w:tr w:rsidRPr="00620261" w:rsidR="00CE79BA" w:rsidTr="0015734B" w14:paraId="64ABA16A" w14:textId="77777777">
        <w:trPr>
          <w:cantSplit/>
        </w:trPr>
        <w:tc>
          <w:tcPr>
            <w:tcW w:w="4068" w:type="dxa"/>
            <w:vMerge w:val="restart"/>
          </w:tcPr>
          <w:p w:rsidRPr="00620261" w:rsidR="00CE79BA" w:rsidP="0015734B" w:rsidRDefault="00CE79BA" w14:paraId="654C20F4" w14:textId="77777777">
            <w:pPr>
              <w:rPr>
                <w:rFonts w:ascii="Calibri" w:hAnsi="Calibri"/>
                <w:b/>
                <w:bCs/>
              </w:rPr>
            </w:pPr>
          </w:p>
          <w:p w:rsidRPr="00620261" w:rsidR="00CE79BA" w:rsidP="0015734B" w:rsidRDefault="00CE79BA" w14:paraId="34992DB2" w14:textId="77777777">
            <w:pPr>
              <w:rPr>
                <w:rFonts w:ascii="Calibri" w:hAnsi="Calibri"/>
                <w:b/>
                <w:bCs/>
              </w:rPr>
            </w:pPr>
          </w:p>
          <w:p w:rsidRPr="00620261" w:rsidR="00CE79BA" w:rsidP="0015734B" w:rsidRDefault="00CE79BA" w14:paraId="737AE592" w14:textId="77777777">
            <w:pPr>
              <w:jc w:val="center"/>
              <w:rPr>
                <w:rFonts w:ascii="Calibri" w:hAnsi="Calibri"/>
                <w:b/>
                <w:bCs/>
                <w:sz w:val="22"/>
                <w:szCs w:val="22"/>
              </w:rPr>
            </w:pPr>
            <w:r w:rsidRPr="00620261">
              <w:rPr>
                <w:rFonts w:ascii="Calibri" w:hAnsi="Calibri"/>
                <w:b/>
                <w:bCs/>
                <w:sz w:val="22"/>
                <w:szCs w:val="22"/>
              </w:rPr>
              <w:t>LIKELIHOOD</w:t>
            </w:r>
          </w:p>
        </w:tc>
        <w:tc>
          <w:tcPr>
            <w:tcW w:w="10080" w:type="dxa"/>
            <w:gridSpan w:val="4"/>
            <w:shd w:val="clear" w:color="auto" w:fill="auto"/>
          </w:tcPr>
          <w:p w:rsidRPr="00620261" w:rsidR="00CE79BA" w:rsidP="0015734B" w:rsidRDefault="00CE79BA" w14:paraId="4CC5FF0F" w14:textId="77777777">
            <w:pPr>
              <w:jc w:val="center"/>
              <w:rPr>
                <w:rFonts w:ascii="Calibri" w:hAnsi="Calibri"/>
                <w:b/>
                <w:bCs/>
                <w:sz w:val="22"/>
                <w:szCs w:val="22"/>
              </w:rPr>
            </w:pPr>
          </w:p>
          <w:p w:rsidRPr="00620261" w:rsidR="00CE79BA" w:rsidP="0015734B" w:rsidRDefault="00CE79BA" w14:paraId="62D6C760" w14:textId="77777777">
            <w:pPr>
              <w:jc w:val="center"/>
              <w:rPr>
                <w:rFonts w:ascii="Calibri" w:hAnsi="Calibri"/>
                <w:b/>
                <w:bCs/>
                <w:sz w:val="22"/>
                <w:szCs w:val="22"/>
              </w:rPr>
            </w:pPr>
            <w:r w:rsidRPr="00620261">
              <w:rPr>
                <w:rFonts w:ascii="Calibri" w:hAnsi="Calibri"/>
                <w:b/>
                <w:bCs/>
                <w:sz w:val="22"/>
                <w:szCs w:val="22"/>
              </w:rPr>
              <w:t>SEVERITY</w:t>
            </w:r>
          </w:p>
        </w:tc>
      </w:tr>
      <w:tr w:rsidRPr="00620261" w:rsidR="00CE79BA" w:rsidTr="0015734B" w14:paraId="3873AEB3" w14:textId="77777777">
        <w:trPr>
          <w:cantSplit/>
        </w:trPr>
        <w:tc>
          <w:tcPr>
            <w:tcW w:w="4068" w:type="dxa"/>
            <w:vMerge/>
          </w:tcPr>
          <w:p w:rsidRPr="00620261" w:rsidR="00CE79BA" w:rsidP="0015734B" w:rsidRDefault="00CE79BA" w14:paraId="275C3CCC" w14:textId="77777777">
            <w:pPr>
              <w:jc w:val="center"/>
              <w:rPr>
                <w:rFonts w:ascii="Calibri" w:hAnsi="Calibri"/>
                <w:b/>
                <w:bCs/>
              </w:rPr>
            </w:pPr>
          </w:p>
        </w:tc>
        <w:tc>
          <w:tcPr>
            <w:tcW w:w="2700" w:type="dxa"/>
            <w:tcBorders>
              <w:bottom w:val="single" w:color="auto" w:sz="4" w:space="0"/>
            </w:tcBorders>
            <w:shd w:val="clear" w:color="auto" w:fill="auto"/>
          </w:tcPr>
          <w:p w:rsidRPr="00620261" w:rsidR="00CE79BA" w:rsidP="0015734B" w:rsidRDefault="00CE79BA" w14:paraId="1895170F" w14:textId="77777777">
            <w:pPr>
              <w:jc w:val="center"/>
              <w:rPr>
                <w:rFonts w:ascii="Calibri" w:hAnsi="Calibri"/>
                <w:b/>
                <w:bCs/>
                <w:sz w:val="22"/>
                <w:szCs w:val="22"/>
              </w:rPr>
            </w:pPr>
            <w:r>
              <w:rPr>
                <w:rFonts w:ascii="Calibri" w:hAnsi="Calibri"/>
                <w:b/>
                <w:bCs/>
                <w:sz w:val="22"/>
                <w:szCs w:val="22"/>
              </w:rPr>
              <w:t xml:space="preserve"> 1 -</w:t>
            </w:r>
            <w:r w:rsidRPr="00620261">
              <w:rPr>
                <w:rFonts w:ascii="Calibri" w:hAnsi="Calibri"/>
                <w:b/>
                <w:bCs/>
                <w:sz w:val="22"/>
                <w:szCs w:val="22"/>
              </w:rPr>
              <w:t>Slight</w:t>
            </w:r>
          </w:p>
          <w:p w:rsidRPr="00620261" w:rsidR="00CE79BA" w:rsidP="0015734B" w:rsidRDefault="00CE79BA" w14:paraId="2AA24FBA" w14:textId="77777777">
            <w:pPr>
              <w:jc w:val="center"/>
              <w:rPr>
                <w:rFonts w:ascii="Calibri" w:hAnsi="Calibri"/>
                <w:b/>
                <w:bCs/>
                <w:sz w:val="18"/>
                <w:szCs w:val="18"/>
              </w:rPr>
            </w:pPr>
            <w:r w:rsidRPr="00620261">
              <w:rPr>
                <w:rFonts w:ascii="Calibri" w:hAnsi="Calibri"/>
                <w:b/>
                <w:bCs/>
                <w:sz w:val="18"/>
                <w:szCs w:val="18"/>
              </w:rPr>
              <w:t>(First aid injury)</w:t>
            </w:r>
          </w:p>
          <w:p w:rsidRPr="00620261" w:rsidR="00CE79BA" w:rsidP="0015734B" w:rsidRDefault="00CE79BA" w14:paraId="2FD94BAB" w14:textId="77777777">
            <w:pPr>
              <w:rPr>
                <w:rFonts w:ascii="Calibri" w:hAnsi="Calibri"/>
                <w:b/>
                <w:bCs/>
                <w:sz w:val="18"/>
                <w:szCs w:val="18"/>
              </w:rPr>
            </w:pPr>
          </w:p>
        </w:tc>
        <w:tc>
          <w:tcPr>
            <w:tcW w:w="2520" w:type="dxa"/>
            <w:tcBorders>
              <w:bottom w:val="single" w:color="auto" w:sz="4" w:space="0"/>
            </w:tcBorders>
          </w:tcPr>
          <w:p w:rsidRPr="00620261" w:rsidR="00CE79BA" w:rsidP="0015734B" w:rsidRDefault="00CE79BA" w14:paraId="3E38A255" w14:textId="77777777">
            <w:pPr>
              <w:jc w:val="center"/>
              <w:rPr>
                <w:rFonts w:ascii="Calibri" w:hAnsi="Calibri"/>
                <w:b/>
                <w:bCs/>
                <w:sz w:val="22"/>
                <w:szCs w:val="22"/>
              </w:rPr>
            </w:pPr>
            <w:r>
              <w:rPr>
                <w:rFonts w:ascii="Calibri" w:hAnsi="Calibri"/>
                <w:b/>
                <w:bCs/>
                <w:sz w:val="22"/>
                <w:szCs w:val="22"/>
              </w:rPr>
              <w:t xml:space="preserve">2 - </w:t>
            </w:r>
            <w:r w:rsidRPr="00620261">
              <w:rPr>
                <w:rFonts w:ascii="Calibri" w:hAnsi="Calibri"/>
                <w:b/>
                <w:bCs/>
                <w:sz w:val="22"/>
                <w:szCs w:val="22"/>
              </w:rPr>
              <w:t>Moderate</w:t>
            </w:r>
          </w:p>
          <w:p w:rsidR="00CE79BA" w:rsidP="0015734B" w:rsidRDefault="00CE79BA" w14:paraId="1DB86E19" w14:textId="77777777">
            <w:pPr>
              <w:jc w:val="center"/>
              <w:rPr>
                <w:rFonts w:ascii="Calibri" w:hAnsi="Calibri"/>
                <w:b/>
                <w:bCs/>
                <w:sz w:val="18"/>
                <w:szCs w:val="18"/>
              </w:rPr>
            </w:pPr>
            <w:r w:rsidRPr="00620261">
              <w:rPr>
                <w:rFonts w:ascii="Calibri" w:hAnsi="Calibri"/>
                <w:b/>
                <w:bCs/>
                <w:sz w:val="18"/>
                <w:szCs w:val="18"/>
              </w:rPr>
              <w:t>(Medical treatment injury)</w:t>
            </w:r>
          </w:p>
          <w:p w:rsidRPr="00620261" w:rsidR="00CE79BA" w:rsidP="0015734B" w:rsidRDefault="00CE79BA" w14:paraId="4764790B" w14:textId="77777777">
            <w:pPr>
              <w:jc w:val="center"/>
              <w:rPr>
                <w:rFonts w:ascii="Calibri" w:hAnsi="Calibri"/>
                <w:b/>
                <w:bCs/>
                <w:sz w:val="18"/>
                <w:szCs w:val="18"/>
              </w:rPr>
            </w:pPr>
          </w:p>
        </w:tc>
        <w:tc>
          <w:tcPr>
            <w:tcW w:w="2520" w:type="dxa"/>
            <w:tcBorders>
              <w:bottom w:val="single" w:color="auto" w:sz="4" w:space="0"/>
            </w:tcBorders>
          </w:tcPr>
          <w:p w:rsidRPr="00620261" w:rsidR="00CE79BA" w:rsidP="0015734B" w:rsidRDefault="00CE79BA" w14:paraId="74846B2B" w14:textId="77777777">
            <w:pPr>
              <w:jc w:val="center"/>
              <w:rPr>
                <w:rFonts w:ascii="Calibri" w:hAnsi="Calibri"/>
                <w:b/>
                <w:bCs/>
                <w:sz w:val="22"/>
                <w:szCs w:val="22"/>
              </w:rPr>
            </w:pPr>
            <w:r>
              <w:rPr>
                <w:rFonts w:ascii="Calibri" w:hAnsi="Calibri"/>
                <w:b/>
                <w:bCs/>
                <w:sz w:val="22"/>
                <w:szCs w:val="22"/>
              </w:rPr>
              <w:t xml:space="preserve">3 - </w:t>
            </w:r>
            <w:r w:rsidRPr="00620261">
              <w:rPr>
                <w:rFonts w:ascii="Calibri" w:hAnsi="Calibri"/>
                <w:b/>
                <w:bCs/>
                <w:sz w:val="22"/>
                <w:szCs w:val="22"/>
              </w:rPr>
              <w:t>Severe</w:t>
            </w:r>
          </w:p>
          <w:p w:rsidRPr="00620261" w:rsidR="00CE79BA" w:rsidP="0015734B" w:rsidRDefault="00CE79BA" w14:paraId="1710381A" w14:textId="77777777">
            <w:pPr>
              <w:jc w:val="center"/>
              <w:rPr>
                <w:rFonts w:ascii="Calibri" w:hAnsi="Calibri"/>
                <w:b/>
                <w:bCs/>
                <w:sz w:val="18"/>
                <w:szCs w:val="18"/>
              </w:rPr>
            </w:pPr>
            <w:r w:rsidRPr="00620261">
              <w:rPr>
                <w:rFonts w:ascii="Calibri" w:hAnsi="Calibri"/>
                <w:b/>
                <w:bCs/>
                <w:sz w:val="18"/>
                <w:szCs w:val="18"/>
              </w:rPr>
              <w:t>(Lost time accident/major injury)</w:t>
            </w:r>
          </w:p>
        </w:tc>
        <w:tc>
          <w:tcPr>
            <w:tcW w:w="2340" w:type="dxa"/>
            <w:tcBorders>
              <w:bottom w:val="single" w:color="auto" w:sz="4" w:space="0"/>
            </w:tcBorders>
          </w:tcPr>
          <w:p w:rsidRPr="00620261" w:rsidR="00CE79BA" w:rsidP="0015734B" w:rsidRDefault="00CE79BA" w14:paraId="6444EB13" w14:textId="77777777">
            <w:pPr>
              <w:jc w:val="center"/>
              <w:rPr>
                <w:rFonts w:ascii="Calibri" w:hAnsi="Calibri"/>
                <w:b/>
                <w:bCs/>
                <w:sz w:val="22"/>
                <w:szCs w:val="22"/>
              </w:rPr>
            </w:pPr>
            <w:r>
              <w:rPr>
                <w:rFonts w:ascii="Calibri" w:hAnsi="Calibri"/>
                <w:b/>
                <w:bCs/>
                <w:sz w:val="22"/>
                <w:szCs w:val="22"/>
              </w:rPr>
              <w:t xml:space="preserve">4 - </w:t>
            </w:r>
            <w:r w:rsidRPr="00620261">
              <w:rPr>
                <w:rFonts w:ascii="Calibri" w:hAnsi="Calibri"/>
                <w:b/>
                <w:bCs/>
                <w:sz w:val="22"/>
                <w:szCs w:val="22"/>
              </w:rPr>
              <w:t>Very Severe</w:t>
            </w:r>
          </w:p>
          <w:p w:rsidRPr="00620261" w:rsidR="00CE79BA" w:rsidP="0015734B" w:rsidRDefault="00CE79BA" w14:paraId="42FB297E" w14:textId="77777777">
            <w:pPr>
              <w:jc w:val="center"/>
              <w:rPr>
                <w:rFonts w:ascii="Calibri" w:hAnsi="Calibri"/>
                <w:b/>
                <w:bCs/>
                <w:sz w:val="18"/>
                <w:szCs w:val="18"/>
              </w:rPr>
            </w:pPr>
            <w:r w:rsidRPr="00620261">
              <w:rPr>
                <w:rFonts w:ascii="Calibri" w:hAnsi="Calibri"/>
                <w:b/>
                <w:bCs/>
                <w:sz w:val="18"/>
                <w:szCs w:val="18"/>
              </w:rPr>
              <w:t>(Long term disability or fatality)</w:t>
            </w:r>
          </w:p>
        </w:tc>
      </w:tr>
      <w:tr w:rsidRPr="00620261" w:rsidR="00CE79BA" w:rsidTr="0015734B" w14:paraId="174528F8" w14:textId="77777777">
        <w:tc>
          <w:tcPr>
            <w:tcW w:w="4068" w:type="dxa"/>
          </w:tcPr>
          <w:p w:rsidRPr="00620261" w:rsidR="00CE79BA" w:rsidP="0015734B" w:rsidRDefault="00CE79BA" w14:paraId="4901E065" w14:textId="77777777">
            <w:pPr>
              <w:jc w:val="center"/>
              <w:rPr>
                <w:rFonts w:ascii="Calibri" w:hAnsi="Calibri"/>
                <w:b/>
                <w:sz w:val="22"/>
                <w:szCs w:val="22"/>
              </w:rPr>
            </w:pPr>
            <w:r>
              <w:rPr>
                <w:rFonts w:ascii="Calibri" w:hAnsi="Calibri"/>
                <w:b/>
                <w:sz w:val="22"/>
                <w:szCs w:val="22"/>
              </w:rPr>
              <w:t xml:space="preserve">4 - </w:t>
            </w:r>
            <w:r w:rsidRPr="00620261">
              <w:rPr>
                <w:rFonts w:ascii="Calibri" w:hAnsi="Calibri"/>
                <w:b/>
                <w:sz w:val="22"/>
                <w:szCs w:val="22"/>
              </w:rPr>
              <w:t>Very Likely</w:t>
            </w:r>
          </w:p>
          <w:p w:rsidRPr="00620261" w:rsidR="00CE79BA" w:rsidP="0015734B" w:rsidRDefault="00CE79BA" w14:paraId="680A5496" w14:textId="77777777">
            <w:pPr>
              <w:jc w:val="center"/>
              <w:rPr>
                <w:rFonts w:ascii="Calibri" w:hAnsi="Calibri"/>
                <w:b/>
                <w:sz w:val="18"/>
                <w:szCs w:val="18"/>
              </w:rPr>
            </w:pPr>
            <w:r w:rsidRPr="00620261">
              <w:rPr>
                <w:rFonts w:ascii="Calibri" w:hAnsi="Calibri"/>
                <w:b/>
                <w:sz w:val="18"/>
                <w:szCs w:val="18"/>
              </w:rPr>
              <w:t>(Common occurrence)</w:t>
            </w:r>
          </w:p>
          <w:p w:rsidRPr="00620261" w:rsidR="00CE79BA" w:rsidP="0015734B" w:rsidRDefault="00CE79BA" w14:paraId="6F5BECC9" w14:textId="77777777">
            <w:pPr>
              <w:jc w:val="center"/>
              <w:rPr>
                <w:rFonts w:ascii="Calibri" w:hAnsi="Calibri"/>
                <w:b/>
                <w:sz w:val="18"/>
                <w:szCs w:val="18"/>
              </w:rPr>
            </w:pPr>
          </w:p>
        </w:tc>
        <w:tc>
          <w:tcPr>
            <w:tcW w:w="2700" w:type="dxa"/>
            <w:shd w:val="clear" w:color="auto" w:fill="FFFF00"/>
          </w:tcPr>
          <w:p w:rsidRPr="00620261" w:rsidR="00CE79BA" w:rsidP="0015734B" w:rsidRDefault="00CE79BA" w14:paraId="3497C33F" w14:textId="77777777">
            <w:pPr>
              <w:jc w:val="center"/>
              <w:rPr>
                <w:rFonts w:ascii="Calibri" w:hAnsi="Calibri"/>
                <w:b/>
                <w:sz w:val="22"/>
                <w:szCs w:val="22"/>
              </w:rPr>
            </w:pPr>
          </w:p>
          <w:p w:rsidRPr="00620261" w:rsidR="00CE79BA" w:rsidP="0015734B" w:rsidRDefault="00CE79BA" w14:paraId="3D2A14D7" w14:textId="77777777">
            <w:pPr>
              <w:jc w:val="center"/>
              <w:rPr>
                <w:rFonts w:ascii="Calibri" w:hAnsi="Calibri"/>
              </w:rPr>
            </w:pPr>
            <w:r>
              <w:rPr>
                <w:rFonts w:ascii="Calibri" w:hAnsi="Calibri"/>
                <w:b/>
                <w:sz w:val="22"/>
                <w:szCs w:val="22"/>
              </w:rPr>
              <w:t xml:space="preserve">4 - </w:t>
            </w:r>
            <w:r w:rsidRPr="00620261">
              <w:rPr>
                <w:rFonts w:ascii="Calibri" w:hAnsi="Calibri"/>
                <w:b/>
                <w:sz w:val="22"/>
                <w:szCs w:val="22"/>
              </w:rPr>
              <w:t>Low</w:t>
            </w:r>
          </w:p>
        </w:tc>
        <w:tc>
          <w:tcPr>
            <w:tcW w:w="2520" w:type="dxa"/>
            <w:tcBorders>
              <w:bottom w:val="single" w:color="auto" w:sz="4" w:space="0"/>
            </w:tcBorders>
            <w:shd w:val="clear" w:color="auto" w:fill="FF9900"/>
          </w:tcPr>
          <w:p w:rsidRPr="00620261" w:rsidR="00CE79BA" w:rsidP="0015734B" w:rsidRDefault="00CE79BA" w14:paraId="126E447D" w14:textId="77777777">
            <w:pPr>
              <w:jc w:val="center"/>
              <w:rPr>
                <w:rFonts w:ascii="Calibri" w:hAnsi="Calibri"/>
                <w:b/>
                <w:sz w:val="22"/>
                <w:szCs w:val="22"/>
              </w:rPr>
            </w:pPr>
          </w:p>
          <w:p w:rsidRPr="00620261" w:rsidR="00CE79BA" w:rsidP="0015734B" w:rsidRDefault="00CE79BA" w14:paraId="2B4634B8" w14:textId="77777777">
            <w:pPr>
              <w:jc w:val="center"/>
              <w:rPr>
                <w:rFonts w:ascii="Calibri" w:hAnsi="Calibri"/>
              </w:rPr>
            </w:pPr>
            <w:r>
              <w:rPr>
                <w:rFonts w:ascii="Calibri" w:hAnsi="Calibri"/>
                <w:b/>
                <w:sz w:val="22"/>
                <w:szCs w:val="22"/>
              </w:rPr>
              <w:t xml:space="preserve">8 - </w:t>
            </w:r>
            <w:r w:rsidRPr="00620261">
              <w:rPr>
                <w:rFonts w:ascii="Calibri" w:hAnsi="Calibri"/>
                <w:b/>
                <w:sz w:val="22"/>
                <w:szCs w:val="22"/>
              </w:rPr>
              <w:t>Medium</w:t>
            </w:r>
          </w:p>
        </w:tc>
        <w:tc>
          <w:tcPr>
            <w:tcW w:w="2520" w:type="dxa"/>
            <w:tcBorders>
              <w:bottom w:val="single" w:color="auto" w:sz="4" w:space="0"/>
            </w:tcBorders>
            <w:shd w:val="clear" w:color="auto" w:fill="FF0000"/>
          </w:tcPr>
          <w:p w:rsidRPr="00620261" w:rsidR="00CE79BA" w:rsidP="0015734B" w:rsidRDefault="00CE79BA" w14:paraId="3F61515C" w14:textId="77777777">
            <w:pPr>
              <w:jc w:val="center"/>
              <w:rPr>
                <w:rFonts w:ascii="Calibri" w:hAnsi="Calibri"/>
                <w:b/>
                <w:sz w:val="22"/>
                <w:szCs w:val="22"/>
              </w:rPr>
            </w:pPr>
          </w:p>
          <w:p w:rsidRPr="00620261" w:rsidR="00CE79BA" w:rsidP="0015734B" w:rsidRDefault="00CE79BA" w14:paraId="137AFA16" w14:textId="77777777">
            <w:pPr>
              <w:jc w:val="center"/>
              <w:rPr>
                <w:rFonts w:ascii="Calibri" w:hAnsi="Calibri"/>
              </w:rPr>
            </w:pPr>
            <w:r>
              <w:rPr>
                <w:rFonts w:ascii="Calibri" w:hAnsi="Calibri"/>
                <w:b/>
                <w:sz w:val="22"/>
                <w:szCs w:val="22"/>
              </w:rPr>
              <w:t xml:space="preserve">12 - </w:t>
            </w:r>
            <w:r w:rsidRPr="00620261">
              <w:rPr>
                <w:rFonts w:ascii="Calibri" w:hAnsi="Calibri"/>
                <w:b/>
                <w:sz w:val="22"/>
                <w:szCs w:val="22"/>
              </w:rPr>
              <w:t>High</w:t>
            </w:r>
          </w:p>
        </w:tc>
        <w:tc>
          <w:tcPr>
            <w:tcW w:w="2340" w:type="dxa"/>
            <w:tcBorders>
              <w:bottom w:val="single" w:color="auto" w:sz="4" w:space="0"/>
            </w:tcBorders>
            <w:shd w:val="clear" w:color="auto" w:fill="FF0000"/>
          </w:tcPr>
          <w:p w:rsidRPr="00620261" w:rsidR="00CE79BA" w:rsidP="0015734B" w:rsidRDefault="00CE79BA" w14:paraId="6FD8D24A" w14:textId="77777777">
            <w:pPr>
              <w:jc w:val="center"/>
              <w:rPr>
                <w:rFonts w:ascii="Calibri" w:hAnsi="Calibri"/>
                <w:b/>
                <w:sz w:val="22"/>
                <w:szCs w:val="22"/>
              </w:rPr>
            </w:pPr>
          </w:p>
          <w:p w:rsidRPr="00620261" w:rsidR="00CE79BA" w:rsidP="0015734B" w:rsidRDefault="00CE79BA" w14:paraId="6C0858D7" w14:textId="77777777">
            <w:pPr>
              <w:jc w:val="center"/>
              <w:rPr>
                <w:rFonts w:ascii="Calibri" w:hAnsi="Calibri"/>
              </w:rPr>
            </w:pPr>
            <w:r>
              <w:rPr>
                <w:rFonts w:ascii="Calibri" w:hAnsi="Calibri"/>
                <w:b/>
                <w:sz w:val="22"/>
                <w:szCs w:val="22"/>
              </w:rPr>
              <w:t xml:space="preserve">16 - </w:t>
            </w:r>
            <w:r w:rsidRPr="00620261">
              <w:rPr>
                <w:rFonts w:ascii="Calibri" w:hAnsi="Calibri"/>
                <w:b/>
                <w:sz w:val="22"/>
                <w:szCs w:val="22"/>
              </w:rPr>
              <w:t>High</w:t>
            </w:r>
          </w:p>
        </w:tc>
      </w:tr>
      <w:tr w:rsidRPr="00620261" w:rsidR="00CE79BA" w:rsidTr="0015734B" w14:paraId="6A71CF8C" w14:textId="77777777">
        <w:tc>
          <w:tcPr>
            <w:tcW w:w="4068" w:type="dxa"/>
          </w:tcPr>
          <w:p w:rsidRPr="00620261" w:rsidR="00CE79BA" w:rsidP="0015734B" w:rsidRDefault="00CE79BA" w14:paraId="5341651E" w14:textId="77777777">
            <w:pPr>
              <w:jc w:val="center"/>
              <w:rPr>
                <w:rFonts w:ascii="Calibri" w:hAnsi="Calibri"/>
                <w:b/>
                <w:sz w:val="22"/>
                <w:szCs w:val="22"/>
              </w:rPr>
            </w:pPr>
            <w:r>
              <w:rPr>
                <w:rFonts w:ascii="Calibri" w:hAnsi="Calibri"/>
                <w:b/>
                <w:sz w:val="22"/>
                <w:szCs w:val="22"/>
              </w:rPr>
              <w:t xml:space="preserve">3 - </w:t>
            </w:r>
            <w:r w:rsidRPr="00620261">
              <w:rPr>
                <w:rFonts w:ascii="Calibri" w:hAnsi="Calibri"/>
                <w:b/>
                <w:sz w:val="22"/>
                <w:szCs w:val="22"/>
              </w:rPr>
              <w:t>Likely</w:t>
            </w:r>
          </w:p>
          <w:p w:rsidR="00CE79BA" w:rsidP="0015734B" w:rsidRDefault="00CE79BA" w14:paraId="0ED1247D" w14:textId="77777777">
            <w:pPr>
              <w:jc w:val="center"/>
              <w:rPr>
                <w:rFonts w:ascii="Calibri" w:hAnsi="Calibri"/>
                <w:b/>
                <w:sz w:val="18"/>
                <w:szCs w:val="18"/>
              </w:rPr>
            </w:pPr>
            <w:r w:rsidRPr="00620261">
              <w:rPr>
                <w:rFonts w:ascii="Calibri" w:hAnsi="Calibri"/>
                <w:b/>
                <w:sz w:val="18"/>
                <w:szCs w:val="18"/>
              </w:rPr>
              <w:t>(Easily foreseeable)</w:t>
            </w:r>
          </w:p>
          <w:p w:rsidRPr="00620261" w:rsidR="00CE79BA" w:rsidP="0015734B" w:rsidRDefault="00CE79BA" w14:paraId="08719B2B" w14:textId="77777777">
            <w:pPr>
              <w:jc w:val="center"/>
              <w:rPr>
                <w:rFonts w:ascii="Calibri" w:hAnsi="Calibri"/>
                <w:b/>
                <w:sz w:val="18"/>
                <w:szCs w:val="18"/>
              </w:rPr>
            </w:pPr>
          </w:p>
        </w:tc>
        <w:tc>
          <w:tcPr>
            <w:tcW w:w="2700" w:type="dxa"/>
            <w:tcBorders>
              <w:bottom w:val="single" w:color="auto" w:sz="4" w:space="0"/>
            </w:tcBorders>
            <w:shd w:val="clear" w:color="auto" w:fill="FFFF00"/>
          </w:tcPr>
          <w:p w:rsidRPr="00620261" w:rsidR="00CE79BA" w:rsidP="0015734B" w:rsidRDefault="00CE79BA" w14:paraId="095A663D" w14:textId="77777777">
            <w:pPr>
              <w:jc w:val="center"/>
              <w:rPr>
                <w:rFonts w:ascii="Calibri" w:hAnsi="Calibri"/>
                <w:b/>
                <w:sz w:val="22"/>
                <w:szCs w:val="22"/>
              </w:rPr>
            </w:pPr>
          </w:p>
          <w:p w:rsidRPr="00620261" w:rsidR="00CE79BA" w:rsidP="0015734B" w:rsidRDefault="00CE79BA" w14:paraId="6C10ECAD" w14:textId="77777777">
            <w:pPr>
              <w:jc w:val="center"/>
              <w:rPr>
                <w:rFonts w:ascii="Calibri" w:hAnsi="Calibri"/>
              </w:rPr>
            </w:pPr>
            <w:r>
              <w:rPr>
                <w:rFonts w:ascii="Calibri" w:hAnsi="Calibri"/>
                <w:b/>
                <w:sz w:val="22"/>
                <w:szCs w:val="22"/>
              </w:rPr>
              <w:t xml:space="preserve">3 - </w:t>
            </w:r>
            <w:r w:rsidRPr="00620261">
              <w:rPr>
                <w:rFonts w:ascii="Calibri" w:hAnsi="Calibri"/>
                <w:b/>
                <w:sz w:val="22"/>
                <w:szCs w:val="22"/>
              </w:rPr>
              <w:t>Low</w:t>
            </w:r>
          </w:p>
        </w:tc>
        <w:tc>
          <w:tcPr>
            <w:tcW w:w="2520" w:type="dxa"/>
            <w:tcBorders>
              <w:bottom w:val="single" w:color="auto" w:sz="4" w:space="0"/>
            </w:tcBorders>
            <w:shd w:val="clear" w:color="auto" w:fill="FF9900"/>
          </w:tcPr>
          <w:p w:rsidRPr="00620261" w:rsidR="00CE79BA" w:rsidP="0015734B" w:rsidRDefault="00CE79BA" w14:paraId="6054A3BA" w14:textId="77777777">
            <w:pPr>
              <w:jc w:val="center"/>
              <w:rPr>
                <w:rFonts w:ascii="Calibri" w:hAnsi="Calibri"/>
                <w:b/>
                <w:sz w:val="22"/>
                <w:szCs w:val="22"/>
              </w:rPr>
            </w:pPr>
          </w:p>
          <w:p w:rsidRPr="00620261" w:rsidR="00CE79BA" w:rsidP="0015734B" w:rsidRDefault="00CE79BA" w14:paraId="2A1A1294" w14:textId="77777777">
            <w:pPr>
              <w:jc w:val="center"/>
              <w:rPr>
                <w:rFonts w:ascii="Calibri" w:hAnsi="Calibri"/>
              </w:rPr>
            </w:pPr>
            <w:r>
              <w:rPr>
                <w:rFonts w:ascii="Calibri" w:hAnsi="Calibri"/>
                <w:b/>
                <w:sz w:val="22"/>
                <w:szCs w:val="22"/>
              </w:rPr>
              <w:t xml:space="preserve">6 - </w:t>
            </w:r>
            <w:r w:rsidRPr="00620261">
              <w:rPr>
                <w:rFonts w:ascii="Calibri" w:hAnsi="Calibri"/>
                <w:b/>
                <w:sz w:val="22"/>
                <w:szCs w:val="22"/>
              </w:rPr>
              <w:t>Medium</w:t>
            </w:r>
          </w:p>
        </w:tc>
        <w:tc>
          <w:tcPr>
            <w:tcW w:w="2520" w:type="dxa"/>
            <w:tcBorders>
              <w:bottom w:val="single" w:color="auto" w:sz="4" w:space="0"/>
            </w:tcBorders>
            <w:shd w:val="clear" w:color="auto" w:fill="FF9900"/>
          </w:tcPr>
          <w:p w:rsidRPr="00620261" w:rsidR="00CE79BA" w:rsidP="0015734B" w:rsidRDefault="00CE79BA" w14:paraId="454782D8" w14:textId="77777777">
            <w:pPr>
              <w:jc w:val="center"/>
              <w:rPr>
                <w:rFonts w:ascii="Calibri" w:hAnsi="Calibri"/>
                <w:b/>
                <w:sz w:val="22"/>
                <w:szCs w:val="22"/>
              </w:rPr>
            </w:pPr>
          </w:p>
          <w:p w:rsidRPr="00620261" w:rsidR="00CE79BA" w:rsidP="0015734B" w:rsidRDefault="00CE79BA" w14:paraId="63737275" w14:textId="77777777">
            <w:pPr>
              <w:jc w:val="center"/>
              <w:rPr>
                <w:rFonts w:ascii="Calibri" w:hAnsi="Calibri"/>
              </w:rPr>
            </w:pPr>
            <w:r>
              <w:rPr>
                <w:rFonts w:ascii="Calibri" w:hAnsi="Calibri"/>
                <w:b/>
                <w:sz w:val="22"/>
                <w:szCs w:val="22"/>
              </w:rPr>
              <w:t xml:space="preserve">9 - </w:t>
            </w:r>
            <w:r w:rsidRPr="00620261">
              <w:rPr>
                <w:rFonts w:ascii="Calibri" w:hAnsi="Calibri"/>
                <w:b/>
                <w:sz w:val="22"/>
                <w:szCs w:val="22"/>
              </w:rPr>
              <w:t>Medium</w:t>
            </w:r>
          </w:p>
        </w:tc>
        <w:tc>
          <w:tcPr>
            <w:tcW w:w="2340" w:type="dxa"/>
            <w:tcBorders>
              <w:bottom w:val="single" w:color="auto" w:sz="4" w:space="0"/>
            </w:tcBorders>
            <w:shd w:val="clear" w:color="auto" w:fill="FF0000"/>
          </w:tcPr>
          <w:p w:rsidRPr="00620261" w:rsidR="00CE79BA" w:rsidP="0015734B" w:rsidRDefault="00CE79BA" w14:paraId="5EFAD21C" w14:textId="77777777">
            <w:pPr>
              <w:jc w:val="center"/>
              <w:rPr>
                <w:rFonts w:ascii="Calibri" w:hAnsi="Calibri"/>
                <w:b/>
                <w:sz w:val="22"/>
                <w:szCs w:val="22"/>
              </w:rPr>
            </w:pPr>
          </w:p>
          <w:p w:rsidRPr="00620261" w:rsidR="00CE79BA" w:rsidP="0015734B" w:rsidRDefault="00CE79BA" w14:paraId="575B73AE" w14:textId="77777777">
            <w:pPr>
              <w:jc w:val="center"/>
              <w:rPr>
                <w:rFonts w:ascii="Calibri" w:hAnsi="Calibri"/>
              </w:rPr>
            </w:pPr>
            <w:r>
              <w:rPr>
                <w:rFonts w:ascii="Calibri" w:hAnsi="Calibri"/>
                <w:b/>
                <w:sz w:val="22"/>
                <w:szCs w:val="22"/>
              </w:rPr>
              <w:t xml:space="preserve">12 - </w:t>
            </w:r>
            <w:r w:rsidRPr="00620261">
              <w:rPr>
                <w:rFonts w:ascii="Calibri" w:hAnsi="Calibri"/>
                <w:b/>
                <w:sz w:val="22"/>
                <w:szCs w:val="22"/>
              </w:rPr>
              <w:t>High</w:t>
            </w:r>
          </w:p>
        </w:tc>
      </w:tr>
      <w:tr w:rsidRPr="00620261" w:rsidR="00CE79BA" w:rsidTr="0015734B" w14:paraId="7A035BED" w14:textId="77777777">
        <w:tc>
          <w:tcPr>
            <w:tcW w:w="4068" w:type="dxa"/>
          </w:tcPr>
          <w:p w:rsidRPr="00620261" w:rsidR="00CE79BA" w:rsidP="0015734B" w:rsidRDefault="00CE79BA" w14:paraId="2B3418EF" w14:textId="77777777">
            <w:pPr>
              <w:jc w:val="center"/>
              <w:rPr>
                <w:rFonts w:ascii="Calibri" w:hAnsi="Calibri"/>
                <w:b/>
                <w:sz w:val="22"/>
                <w:szCs w:val="22"/>
              </w:rPr>
            </w:pPr>
            <w:r>
              <w:rPr>
                <w:rFonts w:ascii="Calibri" w:hAnsi="Calibri"/>
                <w:b/>
                <w:sz w:val="22"/>
                <w:szCs w:val="22"/>
              </w:rPr>
              <w:t xml:space="preserve">2 - </w:t>
            </w:r>
            <w:r w:rsidRPr="00620261">
              <w:rPr>
                <w:rFonts w:ascii="Calibri" w:hAnsi="Calibri"/>
                <w:b/>
                <w:sz w:val="22"/>
                <w:szCs w:val="22"/>
              </w:rPr>
              <w:t>Possible</w:t>
            </w:r>
          </w:p>
          <w:p w:rsidRPr="00620261" w:rsidR="00CE79BA" w:rsidP="0015734B" w:rsidRDefault="00CE79BA" w14:paraId="08AD51F5" w14:textId="77777777">
            <w:pPr>
              <w:jc w:val="center"/>
              <w:rPr>
                <w:rFonts w:ascii="Calibri" w:hAnsi="Calibri"/>
                <w:b/>
                <w:sz w:val="18"/>
                <w:szCs w:val="18"/>
              </w:rPr>
            </w:pPr>
            <w:r w:rsidRPr="00620261">
              <w:rPr>
                <w:rFonts w:ascii="Calibri" w:hAnsi="Calibri"/>
                <w:b/>
                <w:sz w:val="18"/>
                <w:szCs w:val="18"/>
              </w:rPr>
              <w:t>(Foreseeable under unusual circumstances)</w:t>
            </w:r>
          </w:p>
          <w:p w:rsidRPr="00620261" w:rsidR="00CE79BA" w:rsidP="0015734B" w:rsidRDefault="00CE79BA" w14:paraId="7C2DE244" w14:textId="77777777">
            <w:pPr>
              <w:jc w:val="center"/>
              <w:rPr>
                <w:rFonts w:ascii="Calibri" w:hAnsi="Calibri"/>
                <w:b/>
                <w:sz w:val="18"/>
                <w:szCs w:val="18"/>
              </w:rPr>
            </w:pPr>
          </w:p>
        </w:tc>
        <w:tc>
          <w:tcPr>
            <w:tcW w:w="2700" w:type="dxa"/>
            <w:shd w:val="clear" w:color="auto" w:fill="FFFF99"/>
          </w:tcPr>
          <w:p w:rsidRPr="00620261" w:rsidR="00CE79BA" w:rsidP="0015734B" w:rsidRDefault="00CE79BA" w14:paraId="074E48BC" w14:textId="77777777">
            <w:pPr>
              <w:jc w:val="center"/>
              <w:rPr>
                <w:rFonts w:ascii="Calibri" w:hAnsi="Calibri"/>
                <w:b/>
                <w:sz w:val="22"/>
                <w:szCs w:val="22"/>
              </w:rPr>
            </w:pPr>
          </w:p>
          <w:p w:rsidRPr="00620261" w:rsidR="00CE79BA" w:rsidP="0015734B" w:rsidRDefault="00CE79BA" w14:paraId="61491BDA" w14:textId="77777777">
            <w:pPr>
              <w:jc w:val="center"/>
              <w:rPr>
                <w:rFonts w:ascii="Calibri" w:hAnsi="Calibri"/>
              </w:rPr>
            </w:pPr>
            <w:r>
              <w:rPr>
                <w:rFonts w:ascii="Calibri" w:hAnsi="Calibri"/>
                <w:b/>
                <w:sz w:val="22"/>
                <w:szCs w:val="22"/>
              </w:rPr>
              <w:t xml:space="preserve">2 - </w:t>
            </w:r>
            <w:r w:rsidRPr="00620261">
              <w:rPr>
                <w:rFonts w:ascii="Calibri" w:hAnsi="Calibri"/>
                <w:b/>
                <w:sz w:val="22"/>
                <w:szCs w:val="22"/>
              </w:rPr>
              <w:t>Not Significant</w:t>
            </w:r>
          </w:p>
        </w:tc>
        <w:tc>
          <w:tcPr>
            <w:tcW w:w="2520" w:type="dxa"/>
            <w:tcBorders>
              <w:bottom w:val="single" w:color="auto" w:sz="4" w:space="0"/>
            </w:tcBorders>
            <w:shd w:val="clear" w:color="auto" w:fill="FFFF00"/>
          </w:tcPr>
          <w:p w:rsidRPr="00620261" w:rsidR="00CE79BA" w:rsidP="0015734B" w:rsidRDefault="00CE79BA" w14:paraId="4CBE65F1" w14:textId="77777777">
            <w:pPr>
              <w:jc w:val="center"/>
              <w:rPr>
                <w:rFonts w:ascii="Calibri" w:hAnsi="Calibri"/>
                <w:b/>
                <w:sz w:val="22"/>
                <w:szCs w:val="22"/>
              </w:rPr>
            </w:pPr>
          </w:p>
          <w:p w:rsidRPr="00620261" w:rsidR="00CE79BA" w:rsidP="0015734B" w:rsidRDefault="00CE79BA" w14:paraId="3F59B008" w14:textId="77777777">
            <w:pPr>
              <w:jc w:val="center"/>
              <w:rPr>
                <w:rFonts w:ascii="Calibri" w:hAnsi="Calibri"/>
                <w:b/>
                <w:sz w:val="22"/>
                <w:szCs w:val="22"/>
              </w:rPr>
            </w:pPr>
            <w:r>
              <w:rPr>
                <w:rFonts w:ascii="Calibri" w:hAnsi="Calibri"/>
                <w:b/>
                <w:sz w:val="22"/>
                <w:szCs w:val="22"/>
              </w:rPr>
              <w:t xml:space="preserve">4 - </w:t>
            </w:r>
            <w:r w:rsidRPr="00620261">
              <w:rPr>
                <w:rFonts w:ascii="Calibri" w:hAnsi="Calibri"/>
                <w:b/>
                <w:sz w:val="22"/>
                <w:szCs w:val="22"/>
              </w:rPr>
              <w:t>Low</w:t>
            </w:r>
          </w:p>
        </w:tc>
        <w:tc>
          <w:tcPr>
            <w:tcW w:w="2520" w:type="dxa"/>
            <w:tcBorders>
              <w:bottom w:val="single" w:color="auto" w:sz="4" w:space="0"/>
            </w:tcBorders>
            <w:shd w:val="clear" w:color="auto" w:fill="FF9900"/>
          </w:tcPr>
          <w:p w:rsidRPr="00620261" w:rsidR="00CE79BA" w:rsidP="0015734B" w:rsidRDefault="00CE79BA" w14:paraId="6EC308CE" w14:textId="77777777">
            <w:pPr>
              <w:jc w:val="center"/>
              <w:rPr>
                <w:rFonts w:ascii="Calibri" w:hAnsi="Calibri"/>
                <w:b/>
                <w:sz w:val="22"/>
                <w:szCs w:val="22"/>
              </w:rPr>
            </w:pPr>
          </w:p>
          <w:p w:rsidRPr="00620261" w:rsidR="00CE79BA" w:rsidP="0015734B" w:rsidRDefault="00CE79BA" w14:paraId="4B35C83D" w14:textId="77777777">
            <w:pPr>
              <w:jc w:val="center"/>
              <w:rPr>
                <w:rFonts w:ascii="Calibri" w:hAnsi="Calibri"/>
              </w:rPr>
            </w:pPr>
            <w:r>
              <w:rPr>
                <w:rFonts w:ascii="Calibri" w:hAnsi="Calibri"/>
                <w:b/>
                <w:sz w:val="22"/>
                <w:szCs w:val="22"/>
              </w:rPr>
              <w:t xml:space="preserve">6 - </w:t>
            </w:r>
            <w:r w:rsidRPr="00620261">
              <w:rPr>
                <w:rFonts w:ascii="Calibri" w:hAnsi="Calibri"/>
                <w:b/>
                <w:sz w:val="22"/>
                <w:szCs w:val="22"/>
              </w:rPr>
              <w:t>Medium</w:t>
            </w:r>
          </w:p>
        </w:tc>
        <w:tc>
          <w:tcPr>
            <w:tcW w:w="2340" w:type="dxa"/>
            <w:tcBorders>
              <w:bottom w:val="single" w:color="auto" w:sz="4" w:space="0"/>
            </w:tcBorders>
            <w:shd w:val="clear" w:color="auto" w:fill="FF9900"/>
          </w:tcPr>
          <w:p w:rsidRPr="00620261" w:rsidR="00CE79BA" w:rsidP="0015734B" w:rsidRDefault="00CE79BA" w14:paraId="694F9A4F" w14:textId="77777777">
            <w:pPr>
              <w:jc w:val="center"/>
              <w:rPr>
                <w:rFonts w:ascii="Calibri" w:hAnsi="Calibri"/>
                <w:b/>
                <w:sz w:val="22"/>
                <w:szCs w:val="22"/>
              </w:rPr>
            </w:pPr>
          </w:p>
          <w:p w:rsidRPr="00620261" w:rsidR="00CE79BA" w:rsidP="0015734B" w:rsidRDefault="00CE79BA" w14:paraId="2DDFB3D9" w14:textId="77777777">
            <w:pPr>
              <w:jc w:val="center"/>
              <w:rPr>
                <w:rFonts w:ascii="Calibri" w:hAnsi="Calibri"/>
              </w:rPr>
            </w:pPr>
            <w:r>
              <w:rPr>
                <w:rFonts w:ascii="Calibri" w:hAnsi="Calibri"/>
                <w:b/>
                <w:sz w:val="22"/>
                <w:szCs w:val="22"/>
              </w:rPr>
              <w:t xml:space="preserve">8 - </w:t>
            </w:r>
            <w:r w:rsidRPr="00620261">
              <w:rPr>
                <w:rFonts w:ascii="Calibri" w:hAnsi="Calibri"/>
                <w:b/>
                <w:sz w:val="22"/>
                <w:szCs w:val="22"/>
              </w:rPr>
              <w:t>Medium</w:t>
            </w:r>
          </w:p>
        </w:tc>
      </w:tr>
      <w:tr w:rsidRPr="00620261" w:rsidR="00CE79BA" w:rsidTr="0015734B" w14:paraId="28895632" w14:textId="77777777">
        <w:tc>
          <w:tcPr>
            <w:tcW w:w="4068" w:type="dxa"/>
          </w:tcPr>
          <w:p w:rsidRPr="00620261" w:rsidR="00CE79BA" w:rsidP="0015734B" w:rsidRDefault="00CE79BA" w14:paraId="6DEA99F7" w14:textId="77777777">
            <w:pPr>
              <w:jc w:val="center"/>
              <w:rPr>
                <w:rFonts w:ascii="Calibri" w:hAnsi="Calibri"/>
                <w:b/>
                <w:sz w:val="22"/>
                <w:szCs w:val="22"/>
              </w:rPr>
            </w:pPr>
            <w:r>
              <w:rPr>
                <w:rFonts w:ascii="Calibri" w:hAnsi="Calibri"/>
                <w:b/>
                <w:sz w:val="22"/>
                <w:szCs w:val="22"/>
              </w:rPr>
              <w:t xml:space="preserve">1 - </w:t>
            </w:r>
            <w:r w:rsidRPr="00620261">
              <w:rPr>
                <w:rFonts w:ascii="Calibri" w:hAnsi="Calibri"/>
                <w:b/>
                <w:sz w:val="22"/>
                <w:szCs w:val="22"/>
              </w:rPr>
              <w:t>Unlikely</w:t>
            </w:r>
          </w:p>
          <w:p w:rsidRPr="00620261" w:rsidR="00CE79BA" w:rsidP="0015734B" w:rsidRDefault="00CE79BA" w14:paraId="5C219722" w14:textId="77777777">
            <w:pPr>
              <w:jc w:val="center"/>
              <w:rPr>
                <w:rFonts w:ascii="Calibri" w:hAnsi="Calibri"/>
                <w:b/>
                <w:sz w:val="18"/>
                <w:szCs w:val="18"/>
              </w:rPr>
            </w:pPr>
            <w:r w:rsidRPr="00620261">
              <w:rPr>
                <w:rFonts w:ascii="Calibri" w:hAnsi="Calibri"/>
                <w:b/>
                <w:sz w:val="18"/>
                <w:szCs w:val="18"/>
              </w:rPr>
              <w:t>(Unlikely sequence of events /</w:t>
            </w:r>
          </w:p>
          <w:p w:rsidRPr="00620261" w:rsidR="00CE79BA" w:rsidP="0015734B" w:rsidRDefault="00CE79BA" w14:paraId="0FAFDDAE" w14:textId="77777777">
            <w:pPr>
              <w:jc w:val="center"/>
              <w:rPr>
                <w:rFonts w:ascii="Calibri" w:hAnsi="Calibri"/>
                <w:b/>
                <w:sz w:val="18"/>
                <w:szCs w:val="18"/>
              </w:rPr>
            </w:pPr>
            <w:r w:rsidRPr="00620261">
              <w:rPr>
                <w:rFonts w:ascii="Calibri" w:hAnsi="Calibri"/>
                <w:b/>
                <w:sz w:val="18"/>
                <w:szCs w:val="18"/>
              </w:rPr>
              <w:t>unplanned event)</w:t>
            </w:r>
          </w:p>
        </w:tc>
        <w:tc>
          <w:tcPr>
            <w:tcW w:w="2700" w:type="dxa"/>
            <w:shd w:val="clear" w:color="auto" w:fill="FFFF99"/>
          </w:tcPr>
          <w:p w:rsidRPr="00620261" w:rsidR="00CE79BA" w:rsidP="0015734B" w:rsidRDefault="00CE79BA" w14:paraId="68D80605" w14:textId="77777777">
            <w:pPr>
              <w:jc w:val="center"/>
              <w:rPr>
                <w:rFonts w:ascii="Calibri" w:hAnsi="Calibri"/>
                <w:b/>
                <w:sz w:val="22"/>
                <w:szCs w:val="22"/>
              </w:rPr>
            </w:pPr>
          </w:p>
          <w:p w:rsidRPr="00620261" w:rsidR="00CE79BA" w:rsidP="0015734B" w:rsidRDefault="00CE79BA" w14:paraId="426BD54B" w14:textId="77777777">
            <w:pPr>
              <w:jc w:val="center"/>
              <w:rPr>
                <w:rFonts w:ascii="Calibri" w:hAnsi="Calibri"/>
              </w:rPr>
            </w:pPr>
            <w:r>
              <w:rPr>
                <w:rFonts w:ascii="Calibri" w:hAnsi="Calibri"/>
                <w:b/>
                <w:sz w:val="22"/>
                <w:szCs w:val="22"/>
              </w:rPr>
              <w:t xml:space="preserve">1 - </w:t>
            </w:r>
            <w:r w:rsidRPr="00620261">
              <w:rPr>
                <w:rFonts w:ascii="Calibri" w:hAnsi="Calibri"/>
                <w:b/>
                <w:sz w:val="22"/>
                <w:szCs w:val="22"/>
              </w:rPr>
              <w:t>Not Significant</w:t>
            </w:r>
          </w:p>
        </w:tc>
        <w:tc>
          <w:tcPr>
            <w:tcW w:w="2520" w:type="dxa"/>
            <w:shd w:val="clear" w:color="auto" w:fill="FFFF99"/>
          </w:tcPr>
          <w:p w:rsidRPr="00620261" w:rsidR="00CE79BA" w:rsidP="0015734B" w:rsidRDefault="00CE79BA" w14:paraId="3DE2722B" w14:textId="77777777">
            <w:pPr>
              <w:jc w:val="center"/>
              <w:rPr>
                <w:rFonts w:ascii="Calibri" w:hAnsi="Calibri"/>
                <w:b/>
                <w:sz w:val="22"/>
                <w:szCs w:val="22"/>
              </w:rPr>
            </w:pPr>
          </w:p>
          <w:p w:rsidRPr="00620261" w:rsidR="00CE79BA" w:rsidP="0015734B" w:rsidRDefault="00CE79BA" w14:paraId="33429FE2" w14:textId="77777777">
            <w:pPr>
              <w:jc w:val="center"/>
              <w:rPr>
                <w:rFonts w:ascii="Calibri" w:hAnsi="Calibri"/>
              </w:rPr>
            </w:pPr>
            <w:r>
              <w:rPr>
                <w:rFonts w:ascii="Calibri" w:hAnsi="Calibri"/>
                <w:b/>
                <w:sz w:val="22"/>
                <w:szCs w:val="22"/>
              </w:rPr>
              <w:t xml:space="preserve">2 - </w:t>
            </w:r>
            <w:r w:rsidRPr="00620261">
              <w:rPr>
                <w:rFonts w:ascii="Calibri" w:hAnsi="Calibri"/>
                <w:b/>
                <w:sz w:val="22"/>
                <w:szCs w:val="22"/>
              </w:rPr>
              <w:t>Not Significant</w:t>
            </w:r>
          </w:p>
        </w:tc>
        <w:tc>
          <w:tcPr>
            <w:tcW w:w="2520" w:type="dxa"/>
            <w:tcBorders>
              <w:bottom w:val="single" w:color="auto" w:sz="4" w:space="0"/>
            </w:tcBorders>
            <w:shd w:val="clear" w:color="auto" w:fill="FFFF00"/>
          </w:tcPr>
          <w:p w:rsidRPr="00620261" w:rsidR="00CE79BA" w:rsidP="0015734B" w:rsidRDefault="00CE79BA" w14:paraId="1DFC66CA" w14:textId="77777777">
            <w:pPr>
              <w:jc w:val="center"/>
              <w:rPr>
                <w:rFonts w:ascii="Calibri" w:hAnsi="Calibri"/>
                <w:b/>
                <w:sz w:val="22"/>
                <w:szCs w:val="22"/>
              </w:rPr>
            </w:pPr>
          </w:p>
          <w:p w:rsidRPr="00620261" w:rsidR="00CE79BA" w:rsidP="0015734B" w:rsidRDefault="00CE79BA" w14:paraId="77000402" w14:textId="77777777">
            <w:pPr>
              <w:jc w:val="center"/>
              <w:rPr>
                <w:rFonts w:ascii="Calibri" w:hAnsi="Calibri"/>
              </w:rPr>
            </w:pPr>
            <w:r>
              <w:rPr>
                <w:rFonts w:ascii="Calibri" w:hAnsi="Calibri"/>
                <w:b/>
                <w:sz w:val="22"/>
                <w:szCs w:val="22"/>
              </w:rPr>
              <w:t xml:space="preserve">3 - </w:t>
            </w:r>
            <w:r w:rsidRPr="00620261">
              <w:rPr>
                <w:rFonts w:ascii="Calibri" w:hAnsi="Calibri"/>
                <w:b/>
                <w:sz w:val="22"/>
                <w:szCs w:val="22"/>
              </w:rPr>
              <w:t>Low</w:t>
            </w:r>
          </w:p>
        </w:tc>
        <w:tc>
          <w:tcPr>
            <w:tcW w:w="2340" w:type="dxa"/>
            <w:tcBorders>
              <w:bottom w:val="single" w:color="auto" w:sz="4" w:space="0"/>
            </w:tcBorders>
            <w:shd w:val="clear" w:color="auto" w:fill="FFFF00"/>
          </w:tcPr>
          <w:p w:rsidRPr="00620261" w:rsidR="00CE79BA" w:rsidP="0015734B" w:rsidRDefault="00CE79BA" w14:paraId="56A6BC82" w14:textId="77777777">
            <w:pPr>
              <w:jc w:val="center"/>
              <w:rPr>
                <w:rFonts w:ascii="Calibri" w:hAnsi="Calibri"/>
                <w:b/>
                <w:sz w:val="22"/>
                <w:szCs w:val="22"/>
              </w:rPr>
            </w:pPr>
          </w:p>
          <w:p w:rsidRPr="00620261" w:rsidR="00CE79BA" w:rsidP="0015734B" w:rsidRDefault="00CE79BA" w14:paraId="559AA3C3" w14:textId="77777777">
            <w:pPr>
              <w:jc w:val="center"/>
              <w:rPr>
                <w:rFonts w:ascii="Calibri" w:hAnsi="Calibri"/>
              </w:rPr>
            </w:pPr>
            <w:r>
              <w:rPr>
                <w:rFonts w:ascii="Calibri" w:hAnsi="Calibri"/>
                <w:b/>
                <w:sz w:val="22"/>
                <w:szCs w:val="22"/>
              </w:rPr>
              <w:t xml:space="preserve">4 - </w:t>
            </w:r>
            <w:r w:rsidRPr="00620261">
              <w:rPr>
                <w:rFonts w:ascii="Calibri" w:hAnsi="Calibri"/>
                <w:b/>
                <w:sz w:val="22"/>
                <w:szCs w:val="22"/>
              </w:rPr>
              <w:t>Low</w:t>
            </w:r>
          </w:p>
        </w:tc>
      </w:tr>
    </w:tbl>
    <w:p w:rsidR="000D700E" w:rsidP="000D700E" w:rsidRDefault="000D700E" w14:paraId="06BC1AFD" w14:textId="77777777">
      <w:pPr>
        <w:rPr>
          <w:rFonts w:ascii="Calibri" w:hAnsi="Calibri"/>
          <w:sz w:val="22"/>
          <w:szCs w:val="22"/>
        </w:rPr>
      </w:pPr>
    </w:p>
    <w:p w:rsidR="000D700E" w:rsidP="000D700E" w:rsidRDefault="000D700E" w14:paraId="37E9E9F3" w14:textId="2F53806A">
      <w:pPr>
        <w:rPr>
          <w:rFonts w:ascii="Calibri" w:hAnsi="Calibri"/>
          <w:sz w:val="22"/>
          <w:szCs w:val="22"/>
        </w:rPr>
      </w:pPr>
    </w:p>
    <w:p w:rsidRPr="000D700E" w:rsidR="0022539F" w:rsidP="000D700E" w:rsidRDefault="0022539F" w14:paraId="317222DF" w14:textId="77777777">
      <w:pPr>
        <w:rPr>
          <w:rFonts w:ascii="Calibri" w:hAnsi="Calibri"/>
          <w:sz w:val="22"/>
          <w:szCs w:val="22"/>
        </w:rPr>
        <w:sectPr w:rsidRPr="000D700E" w:rsidR="0022539F" w:rsidSect="0022539F">
          <w:pgSz w:w="16838" w:h="11906" w:orient="landscape" w:code="9"/>
          <w:pgMar w:top="1134" w:right="1440" w:bottom="1134" w:left="1440" w:header="709" w:footer="709" w:gutter="0"/>
          <w:cols w:space="708"/>
          <w:docGrid w:linePitch="360"/>
        </w:sectPr>
      </w:pPr>
    </w:p>
    <w:tbl>
      <w:tblPr>
        <w:tblpPr w:leftFromText="180" w:rightFromText="180" w:vertAnchor="text" w:tblpX="-34" w:tblpY="1"/>
        <w:tblOverlap w:val="never"/>
        <w:tblW w:w="14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3"/>
        <w:gridCol w:w="2552"/>
        <w:gridCol w:w="1559"/>
        <w:gridCol w:w="5528"/>
        <w:gridCol w:w="1560"/>
        <w:gridCol w:w="1402"/>
      </w:tblGrid>
      <w:tr w:rsidRPr="00620261" w:rsidR="0022539F" w:rsidTr="007F107E" w14:paraId="6E5D1BDB" w14:textId="77777777">
        <w:tc>
          <w:tcPr>
            <w:tcW w:w="14444" w:type="dxa"/>
            <w:gridSpan w:val="6"/>
            <w:tcBorders>
              <w:top w:val="single" w:color="auto" w:sz="4" w:space="0"/>
              <w:bottom w:val="single" w:color="auto" w:sz="4" w:space="0"/>
            </w:tcBorders>
            <w:shd w:val="clear" w:color="auto" w:fill="660066"/>
          </w:tcPr>
          <w:p w:rsidRPr="003D440D" w:rsidR="0022539F" w:rsidP="007F107E" w:rsidRDefault="0022539F" w14:paraId="6990AD81" w14:textId="77777777">
            <w:pPr>
              <w:pStyle w:val="Heading1"/>
              <w:rPr>
                <w:rFonts w:ascii="Calibri" w:hAnsi="Calibri"/>
                <w:bCs/>
                <w:color w:val="FFFFFF"/>
                <w:sz w:val="22"/>
              </w:rPr>
            </w:pPr>
            <w:bookmarkStart w:name="OLE_LINK4" w:id="3"/>
            <w:r w:rsidRPr="003D440D">
              <w:rPr>
                <w:rFonts w:ascii="Calibri" w:hAnsi="Calibri"/>
                <w:bCs/>
                <w:color w:val="FFFFFF"/>
                <w:sz w:val="22"/>
              </w:rPr>
              <w:lastRenderedPageBreak/>
              <w:t>ASSESSMENT OF RISK</w:t>
            </w:r>
          </w:p>
        </w:tc>
      </w:tr>
      <w:tr w:rsidRPr="00620261" w:rsidR="0022539F" w:rsidTr="007F107E" w14:paraId="4ED8C1DD" w14:textId="77777777">
        <w:tc>
          <w:tcPr>
            <w:tcW w:w="14444" w:type="dxa"/>
            <w:gridSpan w:val="6"/>
            <w:shd w:val="solid" w:color="E36C0A" w:fill="CCFFFF"/>
          </w:tcPr>
          <w:p w:rsidRPr="00C66D09" w:rsidR="0022539F" w:rsidP="007F107E" w:rsidRDefault="0022539F" w14:paraId="05029347" w14:textId="77777777">
            <w:pPr>
              <w:pStyle w:val="Heading1"/>
              <w:rPr>
                <w:rFonts w:ascii="Calibri" w:hAnsi="Calibri"/>
                <w:bCs/>
                <w:color w:val="FFFFFF"/>
                <w:sz w:val="24"/>
              </w:rPr>
            </w:pPr>
            <w:r w:rsidRPr="00C66D09">
              <w:rPr>
                <w:rFonts w:ascii="Calibri" w:hAnsi="Calibri"/>
                <w:bCs/>
                <w:color w:val="FFFFFF"/>
                <w:sz w:val="24"/>
              </w:rPr>
              <w:t>List each individual risk wit</w:t>
            </w:r>
            <w:r>
              <w:rPr>
                <w:rFonts w:ascii="Calibri" w:hAnsi="Calibri"/>
                <w:bCs/>
                <w:color w:val="FFFFFF"/>
                <w:sz w:val="24"/>
              </w:rPr>
              <w:t>hin each identified hazard area</w:t>
            </w:r>
            <w:r w:rsidRPr="00C66D09">
              <w:rPr>
                <w:rFonts w:ascii="Calibri" w:hAnsi="Calibri"/>
                <w:bCs/>
                <w:color w:val="FFFFFF"/>
                <w:sz w:val="24"/>
              </w:rPr>
              <w:t xml:space="preserve"> and detail the control measures taken to reduce each risk</w:t>
            </w:r>
            <w:r>
              <w:rPr>
                <w:rFonts w:ascii="Calibri" w:hAnsi="Calibri"/>
                <w:bCs/>
                <w:color w:val="FFFFFF"/>
                <w:sz w:val="24"/>
              </w:rPr>
              <w:t xml:space="preserve">. Please refer to the matrix below to determine the risk rating before and after control measures. </w:t>
            </w:r>
          </w:p>
        </w:tc>
      </w:tr>
      <w:tr w:rsidRPr="00620261" w:rsidR="00C569C3" w:rsidTr="007F107E" w14:paraId="0EF0B647" w14:textId="77777777">
        <w:trPr>
          <w:trHeight w:val="918"/>
        </w:trPr>
        <w:tc>
          <w:tcPr>
            <w:tcW w:w="1843" w:type="dxa"/>
          </w:tcPr>
          <w:p w:rsidR="00F96A63" w:rsidP="007F107E" w:rsidRDefault="00F96A63" w14:paraId="6C922887" w14:textId="77777777">
            <w:pPr>
              <w:pStyle w:val="TOAHeading"/>
              <w:widowControl/>
              <w:tabs>
                <w:tab w:val="clear" w:pos="9360"/>
              </w:tabs>
              <w:suppressAutoHyphens w:val="0"/>
              <w:jc w:val="center"/>
              <w:rPr>
                <w:rFonts w:ascii="Calibri" w:hAnsi="Calibri"/>
                <w:b/>
                <w:bCs/>
                <w:snapToGrid/>
              </w:rPr>
            </w:pPr>
            <w:r w:rsidRPr="00620261">
              <w:rPr>
                <w:rFonts w:ascii="Calibri" w:hAnsi="Calibri"/>
                <w:b/>
                <w:bCs/>
                <w:snapToGrid/>
              </w:rPr>
              <w:t>Significant Hazard</w:t>
            </w:r>
            <w:r>
              <w:rPr>
                <w:rFonts w:ascii="Calibri" w:hAnsi="Calibri"/>
                <w:b/>
                <w:bCs/>
                <w:snapToGrid/>
              </w:rPr>
              <w:t xml:space="preserve"> Area</w:t>
            </w:r>
          </w:p>
          <w:p w:rsidRPr="00620261" w:rsidR="00C569C3" w:rsidP="007F107E" w:rsidRDefault="00C569C3" w14:paraId="3E29BCCD" w14:textId="77777777">
            <w:pPr>
              <w:pStyle w:val="TOAHeading"/>
              <w:widowControl/>
              <w:tabs>
                <w:tab w:val="clear" w:pos="9360"/>
              </w:tabs>
              <w:suppressAutoHyphens w:val="0"/>
              <w:jc w:val="center"/>
              <w:rPr>
                <w:rFonts w:ascii="Calibri" w:hAnsi="Calibri"/>
                <w:b/>
                <w:bCs/>
                <w:snapToGrid/>
              </w:rPr>
            </w:pPr>
          </w:p>
        </w:tc>
        <w:tc>
          <w:tcPr>
            <w:tcW w:w="2552" w:type="dxa"/>
            <w:shd w:val="clear" w:color="auto" w:fill="auto"/>
          </w:tcPr>
          <w:p w:rsidR="00F96A63" w:rsidP="007F107E" w:rsidRDefault="00F96A63" w14:paraId="623CE4C1" w14:textId="77777777">
            <w:pPr>
              <w:pStyle w:val="TOAHeading"/>
              <w:widowControl/>
              <w:tabs>
                <w:tab w:val="clear" w:pos="9360"/>
              </w:tabs>
              <w:suppressAutoHyphens w:val="0"/>
              <w:jc w:val="center"/>
              <w:rPr>
                <w:rFonts w:ascii="Calibri" w:hAnsi="Calibri"/>
                <w:b/>
                <w:bCs/>
                <w:snapToGrid/>
              </w:rPr>
            </w:pPr>
            <w:r w:rsidRPr="00620261">
              <w:rPr>
                <w:rFonts w:ascii="Calibri" w:hAnsi="Calibri"/>
                <w:b/>
                <w:bCs/>
                <w:snapToGrid/>
              </w:rPr>
              <w:t>Perceived Nature of Risk</w:t>
            </w:r>
          </w:p>
          <w:p w:rsidRPr="00620261" w:rsidR="00C569C3" w:rsidP="007F107E" w:rsidRDefault="00C569C3" w14:paraId="5520A99D" w14:textId="77777777">
            <w:pPr>
              <w:pStyle w:val="TOAHeading"/>
              <w:widowControl/>
              <w:tabs>
                <w:tab w:val="clear" w:pos="9360"/>
              </w:tabs>
              <w:suppressAutoHyphens w:val="0"/>
              <w:jc w:val="center"/>
              <w:rPr>
                <w:rFonts w:ascii="Calibri" w:hAnsi="Calibri"/>
                <w:b/>
                <w:bCs/>
                <w:snapToGrid/>
              </w:rPr>
            </w:pPr>
          </w:p>
        </w:tc>
        <w:tc>
          <w:tcPr>
            <w:tcW w:w="1559" w:type="dxa"/>
            <w:shd w:val="clear" w:color="auto" w:fill="auto"/>
          </w:tcPr>
          <w:p w:rsidR="00F96A63" w:rsidP="007F107E" w:rsidRDefault="00F96A63" w14:paraId="6117BC48" w14:textId="77777777">
            <w:pPr>
              <w:pStyle w:val="TOAHeading"/>
              <w:widowControl/>
              <w:tabs>
                <w:tab w:val="clear" w:pos="9360"/>
              </w:tabs>
              <w:suppressAutoHyphens w:val="0"/>
              <w:jc w:val="center"/>
              <w:rPr>
                <w:rFonts w:ascii="Calibri" w:hAnsi="Calibri"/>
                <w:bCs/>
                <w:snapToGrid/>
                <w:sz w:val="18"/>
              </w:rPr>
            </w:pPr>
            <w:r w:rsidRPr="003A4E87">
              <w:rPr>
                <w:rFonts w:ascii="Calibri" w:hAnsi="Calibri"/>
                <w:b/>
                <w:bCs/>
                <w:snapToGrid/>
                <w:sz w:val="18"/>
              </w:rPr>
              <w:t xml:space="preserve">Risk rating before control measures </w:t>
            </w:r>
            <w:r w:rsidRPr="003A4E87">
              <w:rPr>
                <w:rFonts w:ascii="Calibri" w:hAnsi="Calibri"/>
                <w:bCs/>
                <w:snapToGrid/>
                <w:sz w:val="18"/>
              </w:rPr>
              <w:t>Low/Medium</w:t>
            </w:r>
          </w:p>
          <w:p w:rsidRPr="003A4E87" w:rsidR="00C569C3" w:rsidP="007F107E" w:rsidRDefault="00F96A63" w14:paraId="669F0499" w14:textId="77777777">
            <w:pPr>
              <w:pStyle w:val="TOAHeading"/>
              <w:widowControl/>
              <w:tabs>
                <w:tab w:val="clear" w:pos="9360"/>
              </w:tabs>
              <w:suppressAutoHyphens w:val="0"/>
              <w:jc w:val="center"/>
              <w:rPr>
                <w:rFonts w:ascii="Calibri" w:hAnsi="Calibri"/>
                <w:b/>
                <w:bCs/>
                <w:snapToGrid/>
                <w:sz w:val="18"/>
              </w:rPr>
            </w:pPr>
            <w:r w:rsidRPr="003A4E87">
              <w:rPr>
                <w:rFonts w:ascii="Calibri" w:hAnsi="Calibri"/>
                <w:bCs/>
                <w:snapToGrid/>
                <w:sz w:val="18"/>
              </w:rPr>
              <w:t>/High</w:t>
            </w:r>
          </w:p>
        </w:tc>
        <w:tc>
          <w:tcPr>
            <w:tcW w:w="5528" w:type="dxa"/>
            <w:tcBorders>
              <w:bottom w:val="single" w:color="auto" w:sz="4" w:space="0"/>
            </w:tcBorders>
          </w:tcPr>
          <w:p w:rsidR="00F96A63" w:rsidP="007F107E" w:rsidRDefault="00F96A63" w14:paraId="7D8057BE" w14:textId="77777777">
            <w:pPr>
              <w:jc w:val="center"/>
              <w:rPr>
                <w:rFonts w:ascii="Calibri" w:hAnsi="Calibri"/>
                <w:b/>
              </w:rPr>
            </w:pPr>
            <w:r w:rsidRPr="00620261">
              <w:rPr>
                <w:rFonts w:ascii="Calibri" w:hAnsi="Calibri"/>
                <w:b/>
                <w:bCs/>
              </w:rPr>
              <w:t>Existing Control Measures</w:t>
            </w:r>
          </w:p>
          <w:p w:rsidRPr="00620261" w:rsidR="00C569C3" w:rsidP="007F107E" w:rsidRDefault="00C569C3" w14:paraId="3FB2FF05" w14:textId="77777777">
            <w:pPr>
              <w:jc w:val="center"/>
              <w:rPr>
                <w:rFonts w:ascii="Calibri" w:hAnsi="Calibri"/>
                <w:b/>
                <w:bCs/>
              </w:rPr>
            </w:pPr>
          </w:p>
        </w:tc>
        <w:tc>
          <w:tcPr>
            <w:tcW w:w="1560" w:type="dxa"/>
          </w:tcPr>
          <w:p w:rsidRPr="00D955B9" w:rsidR="00F96A63" w:rsidP="007F107E" w:rsidRDefault="00F96A63" w14:paraId="50EE4B57" w14:textId="77777777">
            <w:pPr>
              <w:jc w:val="center"/>
              <w:rPr>
                <w:rFonts w:ascii="Calibri" w:hAnsi="Calibri"/>
                <w:b/>
                <w:bCs/>
                <w:sz w:val="18"/>
              </w:rPr>
            </w:pPr>
            <w:r w:rsidRPr="00D955B9">
              <w:rPr>
                <w:rFonts w:ascii="Calibri" w:hAnsi="Calibri"/>
                <w:b/>
                <w:bCs/>
                <w:sz w:val="18"/>
              </w:rPr>
              <w:t>Risk rating after control measures</w:t>
            </w:r>
          </w:p>
          <w:p w:rsidRPr="00D955B9" w:rsidR="00F96A63" w:rsidP="007F107E" w:rsidRDefault="00F96A63" w14:paraId="60CD315B" w14:textId="77777777">
            <w:pPr>
              <w:jc w:val="center"/>
              <w:rPr>
                <w:rFonts w:ascii="Calibri" w:hAnsi="Calibri"/>
                <w:bCs/>
                <w:sz w:val="18"/>
              </w:rPr>
            </w:pPr>
            <w:r w:rsidRPr="00D955B9">
              <w:rPr>
                <w:rFonts w:ascii="Calibri" w:hAnsi="Calibri"/>
                <w:bCs/>
                <w:sz w:val="18"/>
              </w:rPr>
              <w:t>Low/Medium</w:t>
            </w:r>
          </w:p>
          <w:p w:rsidRPr="00D955B9" w:rsidR="00C569C3" w:rsidP="007F107E" w:rsidRDefault="00F96A63" w14:paraId="3AEB475A" w14:textId="77777777">
            <w:pPr>
              <w:jc w:val="center"/>
              <w:rPr>
                <w:rFonts w:ascii="Calibri" w:hAnsi="Calibri"/>
                <w:b/>
                <w:bCs/>
                <w:sz w:val="18"/>
              </w:rPr>
            </w:pPr>
            <w:r w:rsidRPr="00D955B9">
              <w:rPr>
                <w:rFonts w:ascii="Calibri" w:hAnsi="Calibri"/>
                <w:bCs/>
                <w:sz w:val="18"/>
              </w:rPr>
              <w:t>/High</w:t>
            </w:r>
          </w:p>
        </w:tc>
        <w:tc>
          <w:tcPr>
            <w:tcW w:w="1402" w:type="dxa"/>
          </w:tcPr>
          <w:p w:rsidRPr="00D955B9" w:rsidR="00F96A63" w:rsidP="007F107E" w:rsidRDefault="00F96A63" w14:paraId="6F1D129F" w14:textId="77777777">
            <w:pPr>
              <w:pStyle w:val="TOAHeading"/>
              <w:widowControl/>
              <w:tabs>
                <w:tab w:val="clear" w:pos="9360"/>
              </w:tabs>
              <w:suppressAutoHyphens w:val="0"/>
              <w:jc w:val="center"/>
              <w:rPr>
                <w:rFonts w:ascii="Calibri" w:hAnsi="Calibri"/>
                <w:b/>
                <w:bCs/>
                <w:snapToGrid/>
                <w:sz w:val="18"/>
              </w:rPr>
            </w:pPr>
            <w:r w:rsidRPr="00D955B9">
              <w:rPr>
                <w:rFonts w:ascii="Calibri" w:hAnsi="Calibri"/>
                <w:b/>
                <w:bCs/>
                <w:snapToGrid/>
                <w:sz w:val="18"/>
              </w:rPr>
              <w:t>Further action required</w:t>
            </w:r>
          </w:p>
          <w:p w:rsidRPr="00D955B9" w:rsidR="00C569C3" w:rsidP="007F107E" w:rsidRDefault="00F96A63" w14:paraId="4960502D" w14:textId="77777777">
            <w:pPr>
              <w:pStyle w:val="TOAHeading"/>
              <w:widowControl/>
              <w:tabs>
                <w:tab w:val="clear" w:pos="9360"/>
              </w:tabs>
              <w:suppressAutoHyphens w:val="0"/>
              <w:jc w:val="center"/>
              <w:rPr>
                <w:rFonts w:ascii="Calibri" w:hAnsi="Calibri"/>
                <w:b/>
                <w:bCs/>
                <w:snapToGrid/>
                <w:sz w:val="18"/>
              </w:rPr>
            </w:pPr>
            <w:r w:rsidRPr="00D955B9">
              <w:rPr>
                <w:rFonts w:ascii="Calibri" w:hAnsi="Calibri"/>
                <w:b/>
                <w:sz w:val="18"/>
              </w:rPr>
              <w:t>Yes/No</w:t>
            </w:r>
          </w:p>
        </w:tc>
      </w:tr>
      <w:tr w:rsidRPr="004965BC" w:rsidR="007B2171" w:rsidTr="00E94FD7" w14:paraId="7A4FF4CD" w14:textId="77777777">
        <w:trPr>
          <w:trHeight w:val="1592"/>
        </w:trPr>
        <w:tc>
          <w:tcPr>
            <w:tcW w:w="1843" w:type="dxa"/>
            <w:shd w:val="clear" w:color="auto" w:fill="auto"/>
          </w:tcPr>
          <w:p w:rsidRPr="004965BC" w:rsidR="007B2171" w:rsidP="000D700E" w:rsidRDefault="007B2171" w14:paraId="2479CE02" w14:textId="77777777">
            <w:pPr>
              <w:rPr>
                <w:rFonts w:ascii="Calibri" w:hAnsi="Calibri"/>
              </w:rPr>
            </w:pPr>
          </w:p>
        </w:tc>
        <w:tc>
          <w:tcPr>
            <w:tcW w:w="2552" w:type="dxa"/>
            <w:shd w:val="clear" w:color="auto" w:fill="auto"/>
          </w:tcPr>
          <w:p w:rsidRPr="004965BC" w:rsidR="007B2171" w:rsidP="007B2171" w:rsidRDefault="007B2171" w14:paraId="6FE0EAA8" w14:textId="7D22BCA6">
            <w:pPr>
              <w:pStyle w:val="TOAHeading"/>
              <w:widowControl/>
              <w:tabs>
                <w:tab w:val="clear" w:pos="9360"/>
              </w:tabs>
              <w:suppressAutoHyphens w:val="0"/>
              <w:rPr>
                <w:rFonts w:ascii="Calibri" w:hAnsi="Calibri"/>
                <w:snapToGrid/>
              </w:rPr>
            </w:pPr>
          </w:p>
        </w:tc>
        <w:tc>
          <w:tcPr>
            <w:tcW w:w="1559" w:type="dxa"/>
            <w:shd w:val="clear" w:color="auto" w:fill="auto"/>
          </w:tcPr>
          <w:p w:rsidRPr="004965BC" w:rsidR="007B2171" w:rsidP="007B2171" w:rsidRDefault="007B2171" w14:paraId="19640BEE" w14:textId="38AC3054">
            <w:pPr>
              <w:rPr>
                <w:rFonts w:ascii="Calibri" w:hAnsi="Calibri"/>
              </w:rPr>
            </w:pPr>
            <w:r>
              <w:rPr>
                <w:rFonts w:ascii="Calibri" w:hAnsi="Calibri"/>
                <w:shd w:val="clear" w:color="auto" w:fill="FF0000"/>
              </w:rPr>
              <w:t xml:space="preserve"> </w:t>
            </w:r>
          </w:p>
        </w:tc>
        <w:tc>
          <w:tcPr>
            <w:tcW w:w="5528" w:type="dxa"/>
            <w:shd w:val="clear" w:color="auto" w:fill="auto"/>
          </w:tcPr>
          <w:p w:rsidRPr="004965BC" w:rsidR="007B2171" w:rsidP="007B2171" w:rsidRDefault="007B2171" w14:paraId="2E2A71D8" w14:textId="77777777">
            <w:pPr>
              <w:ind w:left="720"/>
              <w:rPr>
                <w:rFonts w:ascii="Calibri" w:hAnsi="Calibri"/>
              </w:rPr>
            </w:pPr>
          </w:p>
          <w:p w:rsidR="00F91AD4" w:rsidP="00F91AD4" w:rsidRDefault="00F91AD4" w14:paraId="25BE070E" w14:textId="77777777">
            <w:pPr>
              <w:rPr>
                <w:rFonts w:ascii="Calibri" w:hAnsi="Calibri"/>
              </w:rPr>
            </w:pPr>
          </w:p>
          <w:p w:rsidR="00F91AD4" w:rsidP="00F91AD4" w:rsidRDefault="00F91AD4" w14:paraId="062169B3" w14:textId="77777777">
            <w:pPr>
              <w:rPr>
                <w:rFonts w:ascii="Calibri" w:hAnsi="Calibri"/>
              </w:rPr>
            </w:pPr>
          </w:p>
          <w:p w:rsidR="00F91AD4" w:rsidP="00F91AD4" w:rsidRDefault="00F91AD4" w14:paraId="4AE0A1B0" w14:textId="77777777">
            <w:pPr>
              <w:rPr>
                <w:rFonts w:ascii="Calibri" w:hAnsi="Calibri"/>
              </w:rPr>
            </w:pPr>
          </w:p>
          <w:p w:rsidRPr="004965BC" w:rsidR="007B2171" w:rsidP="000D700E" w:rsidRDefault="007B2171" w14:paraId="631FA395" w14:textId="77777777">
            <w:pPr>
              <w:rPr>
                <w:rFonts w:ascii="Calibri" w:hAnsi="Calibri"/>
              </w:rPr>
            </w:pPr>
          </w:p>
          <w:p w:rsidRPr="004965BC" w:rsidR="007B2171" w:rsidP="007B2171" w:rsidRDefault="007B2171" w14:paraId="16D80EA8" w14:textId="79C32F5F">
            <w:pPr>
              <w:ind w:left="720"/>
              <w:rPr>
                <w:rFonts w:ascii="Calibri" w:hAnsi="Calibri"/>
              </w:rPr>
            </w:pPr>
          </w:p>
        </w:tc>
        <w:tc>
          <w:tcPr>
            <w:tcW w:w="1560" w:type="dxa"/>
            <w:shd w:val="clear" w:color="auto" w:fill="auto"/>
          </w:tcPr>
          <w:p w:rsidRPr="00AC22BA" w:rsidR="007B2171" w:rsidP="000D700E" w:rsidRDefault="007B2171" w14:paraId="7B974556" w14:textId="7D157098">
            <w:pPr>
              <w:pStyle w:val="TOAHeading"/>
              <w:widowControl/>
              <w:tabs>
                <w:tab w:val="clear" w:pos="9360"/>
              </w:tabs>
              <w:suppressAutoHyphens w:val="0"/>
              <w:rPr>
                <w:rFonts w:ascii="Calibri" w:hAnsi="Calibri"/>
              </w:rPr>
            </w:pPr>
          </w:p>
        </w:tc>
        <w:tc>
          <w:tcPr>
            <w:tcW w:w="1402" w:type="dxa"/>
            <w:shd w:val="clear" w:color="auto" w:fill="auto"/>
          </w:tcPr>
          <w:p w:rsidRPr="004965BC" w:rsidR="007B2171" w:rsidP="007B2171" w:rsidRDefault="007B2171" w14:paraId="754BDC51" w14:textId="40C6E274">
            <w:pPr>
              <w:pStyle w:val="TOAHeading"/>
              <w:widowControl/>
              <w:tabs>
                <w:tab w:val="clear" w:pos="9360"/>
              </w:tabs>
              <w:suppressAutoHyphens w:val="0"/>
              <w:rPr>
                <w:rFonts w:ascii="Calibri" w:hAnsi="Calibri"/>
                <w:snapToGrid/>
              </w:rPr>
            </w:pPr>
          </w:p>
        </w:tc>
      </w:tr>
      <w:tr w:rsidRPr="004965BC" w:rsidR="00E94FD7" w:rsidTr="00E94FD7" w14:paraId="2D1904F0" w14:textId="77777777">
        <w:trPr>
          <w:trHeight w:val="1592"/>
        </w:trPr>
        <w:tc>
          <w:tcPr>
            <w:tcW w:w="1843" w:type="dxa"/>
            <w:shd w:val="clear" w:color="auto" w:fill="auto"/>
          </w:tcPr>
          <w:p w:rsidRPr="004965BC" w:rsidR="00E94FD7" w:rsidP="000D700E" w:rsidRDefault="00E94FD7" w14:paraId="5957219B" w14:textId="77777777">
            <w:pPr>
              <w:rPr>
                <w:rFonts w:ascii="Calibri" w:hAnsi="Calibri"/>
              </w:rPr>
            </w:pPr>
          </w:p>
        </w:tc>
        <w:tc>
          <w:tcPr>
            <w:tcW w:w="2552" w:type="dxa"/>
            <w:shd w:val="clear" w:color="auto" w:fill="auto"/>
          </w:tcPr>
          <w:p w:rsidRPr="004965BC" w:rsidR="00E94FD7" w:rsidP="007B2171" w:rsidRDefault="00E94FD7" w14:paraId="7EB12A3F" w14:textId="77777777">
            <w:pPr>
              <w:pStyle w:val="TOAHeading"/>
              <w:widowControl/>
              <w:tabs>
                <w:tab w:val="clear" w:pos="9360"/>
              </w:tabs>
              <w:suppressAutoHyphens w:val="0"/>
              <w:rPr>
                <w:rFonts w:ascii="Calibri" w:hAnsi="Calibri"/>
                <w:snapToGrid/>
              </w:rPr>
            </w:pPr>
          </w:p>
        </w:tc>
        <w:tc>
          <w:tcPr>
            <w:tcW w:w="1559" w:type="dxa"/>
            <w:shd w:val="clear" w:color="auto" w:fill="auto"/>
          </w:tcPr>
          <w:p w:rsidR="00E94FD7" w:rsidP="007B2171" w:rsidRDefault="00E94FD7" w14:paraId="6DAEA526" w14:textId="77777777">
            <w:pPr>
              <w:rPr>
                <w:rFonts w:ascii="Calibri" w:hAnsi="Calibri"/>
                <w:shd w:val="clear" w:color="auto" w:fill="FF0000"/>
              </w:rPr>
            </w:pPr>
          </w:p>
        </w:tc>
        <w:tc>
          <w:tcPr>
            <w:tcW w:w="5528" w:type="dxa"/>
            <w:shd w:val="clear" w:color="auto" w:fill="auto"/>
          </w:tcPr>
          <w:p w:rsidRPr="004965BC" w:rsidR="00E94FD7" w:rsidP="007B2171" w:rsidRDefault="00E94FD7" w14:paraId="6002A328" w14:textId="77777777">
            <w:pPr>
              <w:ind w:left="720"/>
              <w:rPr>
                <w:rFonts w:ascii="Calibri" w:hAnsi="Calibri"/>
              </w:rPr>
            </w:pPr>
          </w:p>
        </w:tc>
        <w:tc>
          <w:tcPr>
            <w:tcW w:w="1560" w:type="dxa"/>
            <w:shd w:val="clear" w:color="auto" w:fill="auto"/>
          </w:tcPr>
          <w:p w:rsidRPr="00AC22BA" w:rsidR="00E94FD7" w:rsidP="000D700E" w:rsidRDefault="00E94FD7" w14:paraId="603A1537" w14:textId="77777777">
            <w:pPr>
              <w:pStyle w:val="TOAHeading"/>
              <w:widowControl/>
              <w:tabs>
                <w:tab w:val="clear" w:pos="9360"/>
              </w:tabs>
              <w:suppressAutoHyphens w:val="0"/>
              <w:rPr>
                <w:rFonts w:ascii="Calibri" w:hAnsi="Calibri"/>
              </w:rPr>
            </w:pPr>
          </w:p>
        </w:tc>
        <w:tc>
          <w:tcPr>
            <w:tcW w:w="1402" w:type="dxa"/>
            <w:shd w:val="clear" w:color="auto" w:fill="auto"/>
          </w:tcPr>
          <w:p w:rsidRPr="004965BC" w:rsidR="00E94FD7" w:rsidP="007B2171" w:rsidRDefault="00E94FD7" w14:paraId="2F4CB719" w14:textId="77777777">
            <w:pPr>
              <w:pStyle w:val="TOAHeading"/>
              <w:widowControl/>
              <w:tabs>
                <w:tab w:val="clear" w:pos="9360"/>
              </w:tabs>
              <w:suppressAutoHyphens w:val="0"/>
              <w:rPr>
                <w:rFonts w:ascii="Calibri" w:hAnsi="Calibri"/>
                <w:snapToGrid/>
              </w:rPr>
            </w:pPr>
          </w:p>
        </w:tc>
      </w:tr>
      <w:tr w:rsidRPr="004965BC" w:rsidR="00E94FD7" w:rsidTr="00E94FD7" w14:paraId="678DECA7" w14:textId="77777777">
        <w:trPr>
          <w:trHeight w:val="1592"/>
        </w:trPr>
        <w:tc>
          <w:tcPr>
            <w:tcW w:w="1843" w:type="dxa"/>
            <w:shd w:val="clear" w:color="auto" w:fill="auto"/>
          </w:tcPr>
          <w:p w:rsidRPr="004965BC" w:rsidR="00E94FD7" w:rsidP="000D700E" w:rsidRDefault="00E94FD7" w14:paraId="3A698B84" w14:textId="77777777">
            <w:pPr>
              <w:rPr>
                <w:rFonts w:ascii="Calibri" w:hAnsi="Calibri"/>
              </w:rPr>
            </w:pPr>
          </w:p>
        </w:tc>
        <w:tc>
          <w:tcPr>
            <w:tcW w:w="2552" w:type="dxa"/>
            <w:shd w:val="clear" w:color="auto" w:fill="auto"/>
          </w:tcPr>
          <w:p w:rsidRPr="004965BC" w:rsidR="00E94FD7" w:rsidP="007B2171" w:rsidRDefault="00E94FD7" w14:paraId="7E1A19F8" w14:textId="77777777">
            <w:pPr>
              <w:pStyle w:val="TOAHeading"/>
              <w:widowControl/>
              <w:tabs>
                <w:tab w:val="clear" w:pos="9360"/>
              </w:tabs>
              <w:suppressAutoHyphens w:val="0"/>
              <w:rPr>
                <w:rFonts w:ascii="Calibri" w:hAnsi="Calibri"/>
                <w:snapToGrid/>
              </w:rPr>
            </w:pPr>
          </w:p>
        </w:tc>
        <w:tc>
          <w:tcPr>
            <w:tcW w:w="1559" w:type="dxa"/>
            <w:shd w:val="clear" w:color="auto" w:fill="auto"/>
          </w:tcPr>
          <w:p w:rsidR="00E94FD7" w:rsidP="007B2171" w:rsidRDefault="00E94FD7" w14:paraId="4A634930" w14:textId="77777777">
            <w:pPr>
              <w:rPr>
                <w:rFonts w:ascii="Calibri" w:hAnsi="Calibri"/>
                <w:shd w:val="clear" w:color="auto" w:fill="FF0000"/>
              </w:rPr>
            </w:pPr>
          </w:p>
        </w:tc>
        <w:tc>
          <w:tcPr>
            <w:tcW w:w="5528" w:type="dxa"/>
            <w:shd w:val="clear" w:color="auto" w:fill="auto"/>
          </w:tcPr>
          <w:p w:rsidRPr="004965BC" w:rsidR="00E94FD7" w:rsidP="007B2171" w:rsidRDefault="00E94FD7" w14:paraId="5DFB8749" w14:textId="77777777">
            <w:pPr>
              <w:ind w:left="720"/>
              <w:rPr>
                <w:rFonts w:ascii="Calibri" w:hAnsi="Calibri"/>
              </w:rPr>
            </w:pPr>
          </w:p>
        </w:tc>
        <w:tc>
          <w:tcPr>
            <w:tcW w:w="1560" w:type="dxa"/>
            <w:shd w:val="clear" w:color="auto" w:fill="auto"/>
          </w:tcPr>
          <w:p w:rsidRPr="00AC22BA" w:rsidR="00E94FD7" w:rsidP="000D700E" w:rsidRDefault="00E94FD7" w14:paraId="1581D4FD" w14:textId="77777777">
            <w:pPr>
              <w:pStyle w:val="TOAHeading"/>
              <w:widowControl/>
              <w:tabs>
                <w:tab w:val="clear" w:pos="9360"/>
              </w:tabs>
              <w:suppressAutoHyphens w:val="0"/>
              <w:rPr>
                <w:rFonts w:ascii="Calibri" w:hAnsi="Calibri"/>
              </w:rPr>
            </w:pPr>
          </w:p>
        </w:tc>
        <w:tc>
          <w:tcPr>
            <w:tcW w:w="1402" w:type="dxa"/>
            <w:shd w:val="clear" w:color="auto" w:fill="auto"/>
          </w:tcPr>
          <w:p w:rsidRPr="004965BC" w:rsidR="00E94FD7" w:rsidP="007B2171" w:rsidRDefault="00E94FD7" w14:paraId="30D49CBE" w14:textId="77777777">
            <w:pPr>
              <w:pStyle w:val="TOAHeading"/>
              <w:widowControl/>
              <w:tabs>
                <w:tab w:val="clear" w:pos="9360"/>
              </w:tabs>
              <w:suppressAutoHyphens w:val="0"/>
              <w:rPr>
                <w:rFonts w:ascii="Calibri" w:hAnsi="Calibri"/>
                <w:snapToGrid/>
              </w:rPr>
            </w:pPr>
          </w:p>
        </w:tc>
      </w:tr>
      <w:tr w:rsidRPr="004965BC" w:rsidR="00E94FD7" w:rsidTr="00E94FD7" w14:paraId="52279698" w14:textId="77777777">
        <w:trPr>
          <w:trHeight w:val="1592"/>
        </w:trPr>
        <w:tc>
          <w:tcPr>
            <w:tcW w:w="1843" w:type="dxa"/>
            <w:shd w:val="clear" w:color="auto" w:fill="auto"/>
          </w:tcPr>
          <w:p w:rsidRPr="004965BC" w:rsidR="00E94FD7" w:rsidP="000D700E" w:rsidRDefault="00E94FD7" w14:paraId="3DDB2439" w14:textId="77777777">
            <w:pPr>
              <w:rPr>
                <w:rFonts w:ascii="Calibri" w:hAnsi="Calibri"/>
              </w:rPr>
            </w:pPr>
          </w:p>
        </w:tc>
        <w:tc>
          <w:tcPr>
            <w:tcW w:w="2552" w:type="dxa"/>
            <w:shd w:val="clear" w:color="auto" w:fill="auto"/>
          </w:tcPr>
          <w:p w:rsidRPr="004965BC" w:rsidR="00E94FD7" w:rsidP="007B2171" w:rsidRDefault="00E94FD7" w14:paraId="1B09648B" w14:textId="77777777">
            <w:pPr>
              <w:pStyle w:val="TOAHeading"/>
              <w:widowControl/>
              <w:tabs>
                <w:tab w:val="clear" w:pos="9360"/>
              </w:tabs>
              <w:suppressAutoHyphens w:val="0"/>
              <w:rPr>
                <w:rFonts w:ascii="Calibri" w:hAnsi="Calibri"/>
                <w:snapToGrid/>
              </w:rPr>
            </w:pPr>
          </w:p>
        </w:tc>
        <w:tc>
          <w:tcPr>
            <w:tcW w:w="1559" w:type="dxa"/>
            <w:shd w:val="clear" w:color="auto" w:fill="auto"/>
          </w:tcPr>
          <w:p w:rsidR="00E94FD7" w:rsidP="007B2171" w:rsidRDefault="00E94FD7" w14:paraId="5262E70F" w14:textId="77777777">
            <w:pPr>
              <w:rPr>
                <w:rFonts w:ascii="Calibri" w:hAnsi="Calibri"/>
                <w:shd w:val="clear" w:color="auto" w:fill="FF0000"/>
              </w:rPr>
            </w:pPr>
          </w:p>
        </w:tc>
        <w:tc>
          <w:tcPr>
            <w:tcW w:w="5528" w:type="dxa"/>
            <w:shd w:val="clear" w:color="auto" w:fill="auto"/>
          </w:tcPr>
          <w:p w:rsidRPr="004965BC" w:rsidR="00E94FD7" w:rsidP="007B2171" w:rsidRDefault="00E94FD7" w14:paraId="37471DFD" w14:textId="77777777">
            <w:pPr>
              <w:ind w:left="720"/>
              <w:rPr>
                <w:rFonts w:ascii="Calibri" w:hAnsi="Calibri"/>
              </w:rPr>
            </w:pPr>
          </w:p>
        </w:tc>
        <w:tc>
          <w:tcPr>
            <w:tcW w:w="1560" w:type="dxa"/>
            <w:shd w:val="clear" w:color="auto" w:fill="auto"/>
          </w:tcPr>
          <w:p w:rsidRPr="00AC22BA" w:rsidR="00E94FD7" w:rsidP="000D700E" w:rsidRDefault="00E94FD7" w14:paraId="3E565032" w14:textId="77777777">
            <w:pPr>
              <w:pStyle w:val="TOAHeading"/>
              <w:widowControl/>
              <w:tabs>
                <w:tab w:val="clear" w:pos="9360"/>
              </w:tabs>
              <w:suppressAutoHyphens w:val="0"/>
              <w:rPr>
                <w:rFonts w:ascii="Calibri" w:hAnsi="Calibri"/>
              </w:rPr>
            </w:pPr>
          </w:p>
        </w:tc>
        <w:tc>
          <w:tcPr>
            <w:tcW w:w="1402" w:type="dxa"/>
            <w:shd w:val="clear" w:color="auto" w:fill="auto"/>
          </w:tcPr>
          <w:p w:rsidRPr="004965BC" w:rsidR="00E94FD7" w:rsidP="007B2171" w:rsidRDefault="00E94FD7" w14:paraId="104F6D7A" w14:textId="77777777">
            <w:pPr>
              <w:pStyle w:val="TOAHeading"/>
              <w:widowControl/>
              <w:tabs>
                <w:tab w:val="clear" w:pos="9360"/>
              </w:tabs>
              <w:suppressAutoHyphens w:val="0"/>
              <w:rPr>
                <w:rFonts w:ascii="Calibri" w:hAnsi="Calibri"/>
                <w:snapToGrid/>
              </w:rPr>
            </w:pPr>
          </w:p>
        </w:tc>
      </w:tr>
    </w:tbl>
    <w:bookmarkEnd w:id="3"/>
    <w:p w:rsidR="000232A3" w:rsidP="0022539F" w:rsidRDefault="007F107E" w14:paraId="76423A83" w14:textId="4FDFC37E">
      <w:pPr>
        <w:rPr>
          <w:rFonts w:ascii="Calibri" w:hAnsi="Calibri"/>
          <w:b/>
          <w:bCs/>
          <w:sz w:val="22"/>
          <w:szCs w:val="22"/>
        </w:rPr>
      </w:pPr>
      <w:r>
        <w:rPr>
          <w:rFonts w:ascii="Calibri" w:hAnsi="Calibri"/>
          <w:b/>
          <w:bCs/>
          <w:sz w:val="22"/>
          <w:szCs w:val="22"/>
        </w:rPr>
        <w:br w:type="textWrapping" w:clear="all"/>
      </w:r>
    </w:p>
    <w:tbl>
      <w:tblPr>
        <w:tblW w:w="14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90"/>
        <w:gridCol w:w="2852"/>
        <w:gridCol w:w="1334"/>
        <w:gridCol w:w="1402"/>
        <w:gridCol w:w="1667"/>
        <w:gridCol w:w="1283"/>
      </w:tblGrid>
      <w:tr w:rsidRPr="003D440D" w:rsidR="008B5BC0" w:rsidTr="00AB403C" w14:paraId="23EA1EF6" w14:textId="77777777">
        <w:tc>
          <w:tcPr>
            <w:tcW w:w="14328" w:type="dxa"/>
            <w:gridSpan w:val="6"/>
            <w:shd w:val="clear" w:color="auto" w:fill="660066"/>
          </w:tcPr>
          <w:p w:rsidRPr="003D440D" w:rsidR="008B5BC0" w:rsidP="00AB403C" w:rsidRDefault="008B5BC0" w14:paraId="5C0E1936" w14:textId="77777777">
            <w:pPr>
              <w:pStyle w:val="Heading5"/>
              <w:rPr>
                <w:rFonts w:ascii="Calibri" w:hAnsi="Calibri"/>
                <w:color w:val="FFFFFF"/>
              </w:rPr>
            </w:pPr>
            <w:r w:rsidRPr="003D440D">
              <w:rPr>
                <w:rFonts w:ascii="Calibri" w:hAnsi="Calibri"/>
                <w:color w:val="FFFFFF"/>
              </w:rPr>
              <w:lastRenderedPageBreak/>
              <w:t>ACTION PLAN</w:t>
            </w:r>
          </w:p>
        </w:tc>
      </w:tr>
      <w:tr w:rsidRPr="00C66D09" w:rsidR="008B5BC0" w:rsidTr="00AB403C" w14:paraId="459441FC" w14:textId="77777777">
        <w:tc>
          <w:tcPr>
            <w:tcW w:w="14328" w:type="dxa"/>
            <w:gridSpan w:val="6"/>
            <w:shd w:val="solid" w:color="E36C0A" w:fill="CCFFFF"/>
          </w:tcPr>
          <w:p w:rsidRPr="00C66D09" w:rsidR="008B5BC0" w:rsidP="00AB403C" w:rsidRDefault="008B5BC0" w14:paraId="67B27DE2" w14:textId="77777777">
            <w:pPr>
              <w:pStyle w:val="Heading5"/>
              <w:rPr>
                <w:rFonts w:ascii="Calibri" w:hAnsi="Calibri"/>
                <w:color w:val="FFFFFF"/>
                <w:sz w:val="24"/>
              </w:rPr>
            </w:pPr>
            <w:r w:rsidRPr="00C66D09">
              <w:rPr>
                <w:rFonts w:ascii="Calibri" w:hAnsi="Calibri"/>
                <w:color w:val="FFFFFF"/>
                <w:sz w:val="24"/>
              </w:rPr>
              <w:t>Develop a prioritised action plan to support the risk assessment</w:t>
            </w:r>
            <w:r>
              <w:rPr>
                <w:rFonts w:ascii="Calibri" w:hAnsi="Calibri"/>
                <w:color w:val="FFFFFF"/>
                <w:sz w:val="24"/>
              </w:rPr>
              <w:t>, if any of the identified control measures require further action</w:t>
            </w:r>
          </w:p>
        </w:tc>
      </w:tr>
      <w:tr w:rsidRPr="00620261" w:rsidR="008B5BC0" w:rsidTr="00BA7561" w14:paraId="020213E7" w14:textId="77777777">
        <w:trPr>
          <w:cantSplit/>
        </w:trPr>
        <w:tc>
          <w:tcPr>
            <w:tcW w:w="5790" w:type="dxa"/>
            <w:vMerge w:val="restart"/>
          </w:tcPr>
          <w:p w:rsidRPr="00620261" w:rsidR="008B5BC0" w:rsidP="00AB403C" w:rsidRDefault="008B5BC0" w14:paraId="63B43630" w14:textId="77777777">
            <w:pPr>
              <w:jc w:val="center"/>
              <w:rPr>
                <w:rFonts w:ascii="Calibri" w:hAnsi="Calibri"/>
                <w:b/>
                <w:bCs/>
              </w:rPr>
            </w:pPr>
            <w:r w:rsidRPr="00620261">
              <w:rPr>
                <w:rFonts w:ascii="Calibri" w:hAnsi="Calibri"/>
                <w:b/>
                <w:bCs/>
              </w:rPr>
              <w:t>Action to be taken to further reduce risk</w:t>
            </w:r>
          </w:p>
        </w:tc>
        <w:tc>
          <w:tcPr>
            <w:tcW w:w="2852" w:type="dxa"/>
            <w:vMerge w:val="restart"/>
          </w:tcPr>
          <w:p w:rsidRPr="00620261" w:rsidR="008B5BC0" w:rsidP="00AB403C" w:rsidRDefault="008B5BC0" w14:paraId="138FC0E2" w14:textId="77777777">
            <w:pPr>
              <w:jc w:val="center"/>
              <w:rPr>
                <w:rFonts w:ascii="Calibri" w:hAnsi="Calibri"/>
                <w:b/>
                <w:bCs/>
              </w:rPr>
            </w:pPr>
            <w:r w:rsidRPr="00620261">
              <w:rPr>
                <w:rFonts w:ascii="Calibri" w:hAnsi="Calibri"/>
                <w:b/>
                <w:bCs/>
              </w:rPr>
              <w:t>Person responsible for completing action</w:t>
            </w:r>
          </w:p>
        </w:tc>
        <w:tc>
          <w:tcPr>
            <w:tcW w:w="2736" w:type="dxa"/>
            <w:gridSpan w:val="2"/>
          </w:tcPr>
          <w:p w:rsidRPr="00620261" w:rsidR="008B5BC0" w:rsidP="00AB403C" w:rsidRDefault="008B5BC0" w14:paraId="0CE751BB" w14:textId="77777777">
            <w:pPr>
              <w:jc w:val="center"/>
              <w:rPr>
                <w:rFonts w:ascii="Calibri" w:hAnsi="Calibri"/>
                <w:b/>
                <w:bCs/>
              </w:rPr>
            </w:pPr>
            <w:r w:rsidRPr="00620261">
              <w:rPr>
                <w:rFonts w:ascii="Calibri" w:hAnsi="Calibri"/>
                <w:b/>
                <w:bCs/>
              </w:rPr>
              <w:t>Target completion date</w:t>
            </w:r>
          </w:p>
          <w:p w:rsidRPr="00620261" w:rsidR="008B5BC0" w:rsidP="00AB403C" w:rsidRDefault="008B5BC0" w14:paraId="21372C2E" w14:textId="77777777">
            <w:pPr>
              <w:jc w:val="center"/>
              <w:rPr>
                <w:rFonts w:ascii="Calibri" w:hAnsi="Calibri"/>
                <w:b/>
                <w:bCs/>
              </w:rPr>
            </w:pPr>
            <w:r w:rsidRPr="00620261">
              <w:rPr>
                <w:rFonts w:ascii="Calibri" w:hAnsi="Calibri"/>
                <w:b/>
                <w:bCs/>
              </w:rPr>
              <w:t>(Prioritized on risk)</w:t>
            </w:r>
          </w:p>
        </w:tc>
        <w:tc>
          <w:tcPr>
            <w:tcW w:w="2950" w:type="dxa"/>
            <w:gridSpan w:val="2"/>
          </w:tcPr>
          <w:p w:rsidRPr="00620261" w:rsidR="008B5BC0" w:rsidP="00AB403C" w:rsidRDefault="008B5BC0" w14:paraId="5CA6B1DB" w14:textId="77777777">
            <w:pPr>
              <w:jc w:val="center"/>
              <w:rPr>
                <w:rFonts w:ascii="Calibri" w:hAnsi="Calibri"/>
                <w:b/>
                <w:bCs/>
              </w:rPr>
            </w:pPr>
            <w:r w:rsidRPr="00620261">
              <w:rPr>
                <w:rFonts w:ascii="Calibri" w:hAnsi="Calibri"/>
                <w:b/>
                <w:bCs/>
              </w:rPr>
              <w:t>Action closure</w:t>
            </w:r>
          </w:p>
        </w:tc>
      </w:tr>
      <w:tr w:rsidRPr="00797EAF" w:rsidR="008B5BC0" w:rsidTr="00BA7561" w14:paraId="371C34E9" w14:textId="77777777">
        <w:trPr>
          <w:cantSplit/>
        </w:trPr>
        <w:tc>
          <w:tcPr>
            <w:tcW w:w="5790" w:type="dxa"/>
            <w:vMerge/>
          </w:tcPr>
          <w:p w:rsidRPr="00620261" w:rsidR="008B5BC0" w:rsidP="00AB403C" w:rsidRDefault="008B5BC0" w14:paraId="24C22344" w14:textId="77777777">
            <w:pPr>
              <w:jc w:val="center"/>
              <w:rPr>
                <w:rFonts w:ascii="Calibri" w:hAnsi="Calibri"/>
                <w:b/>
                <w:bCs/>
              </w:rPr>
            </w:pPr>
          </w:p>
        </w:tc>
        <w:tc>
          <w:tcPr>
            <w:tcW w:w="2852" w:type="dxa"/>
            <w:vMerge/>
          </w:tcPr>
          <w:p w:rsidRPr="00620261" w:rsidR="008B5BC0" w:rsidP="00AB403C" w:rsidRDefault="008B5BC0" w14:paraId="46CFB0D6" w14:textId="77777777">
            <w:pPr>
              <w:jc w:val="center"/>
              <w:rPr>
                <w:rFonts w:ascii="Calibri" w:hAnsi="Calibri"/>
                <w:b/>
                <w:bCs/>
              </w:rPr>
            </w:pPr>
          </w:p>
        </w:tc>
        <w:tc>
          <w:tcPr>
            <w:tcW w:w="1334" w:type="dxa"/>
          </w:tcPr>
          <w:p w:rsidRPr="00797EAF" w:rsidR="008B5BC0" w:rsidP="00AB403C" w:rsidRDefault="008B5BC0" w14:paraId="28BFD703" w14:textId="77777777">
            <w:pPr>
              <w:jc w:val="center"/>
              <w:rPr>
                <w:rFonts w:ascii="Calibri" w:hAnsi="Calibri"/>
                <w:b/>
                <w:bCs/>
              </w:rPr>
            </w:pPr>
            <w:r w:rsidRPr="00797EAF">
              <w:rPr>
                <w:rFonts w:ascii="Calibri" w:hAnsi="Calibri"/>
                <w:b/>
                <w:bCs/>
              </w:rPr>
              <w:t>Date</w:t>
            </w:r>
          </w:p>
        </w:tc>
        <w:tc>
          <w:tcPr>
            <w:tcW w:w="1402" w:type="dxa"/>
          </w:tcPr>
          <w:p w:rsidRPr="00797EAF" w:rsidR="008B5BC0" w:rsidP="00AB403C" w:rsidRDefault="008B5BC0" w14:paraId="62A85CB0" w14:textId="77777777">
            <w:pPr>
              <w:jc w:val="center"/>
              <w:rPr>
                <w:rFonts w:ascii="Calibri" w:hAnsi="Calibri"/>
                <w:b/>
                <w:bCs/>
              </w:rPr>
            </w:pPr>
            <w:r w:rsidRPr="00797EAF">
              <w:rPr>
                <w:rFonts w:ascii="Calibri" w:hAnsi="Calibri"/>
                <w:b/>
                <w:bCs/>
              </w:rPr>
              <w:t>Priority</w:t>
            </w:r>
          </w:p>
        </w:tc>
        <w:tc>
          <w:tcPr>
            <w:tcW w:w="1667" w:type="dxa"/>
          </w:tcPr>
          <w:p w:rsidRPr="00797EAF" w:rsidR="008B5BC0" w:rsidP="00AB403C" w:rsidRDefault="008B5BC0" w14:paraId="6FF8BA87" w14:textId="77777777">
            <w:pPr>
              <w:jc w:val="center"/>
              <w:rPr>
                <w:rFonts w:ascii="Calibri" w:hAnsi="Calibri"/>
                <w:b/>
                <w:bCs/>
              </w:rPr>
            </w:pPr>
            <w:r w:rsidRPr="00797EAF">
              <w:rPr>
                <w:rFonts w:ascii="Calibri" w:hAnsi="Calibri"/>
                <w:b/>
                <w:bCs/>
              </w:rPr>
              <w:t>Signature</w:t>
            </w:r>
          </w:p>
        </w:tc>
        <w:tc>
          <w:tcPr>
            <w:tcW w:w="1283" w:type="dxa"/>
          </w:tcPr>
          <w:p w:rsidRPr="00797EAF" w:rsidR="008B5BC0" w:rsidP="00AB403C" w:rsidRDefault="008B5BC0" w14:paraId="3418D125" w14:textId="77777777">
            <w:pPr>
              <w:jc w:val="center"/>
              <w:rPr>
                <w:rFonts w:ascii="Calibri" w:hAnsi="Calibri"/>
                <w:b/>
                <w:bCs/>
              </w:rPr>
            </w:pPr>
            <w:r w:rsidRPr="00797EAF">
              <w:rPr>
                <w:rFonts w:ascii="Calibri" w:hAnsi="Calibri"/>
                <w:b/>
                <w:bCs/>
              </w:rPr>
              <w:t>Date</w:t>
            </w:r>
          </w:p>
        </w:tc>
      </w:tr>
      <w:tr w:rsidRPr="0082664C" w:rsidR="008B5BC0" w:rsidTr="0048535A" w14:paraId="0742D1F2" w14:textId="77777777">
        <w:trPr>
          <w:trHeight w:val="897"/>
        </w:trPr>
        <w:tc>
          <w:tcPr>
            <w:tcW w:w="5790" w:type="dxa"/>
          </w:tcPr>
          <w:p w:rsidRPr="003B636B" w:rsidR="008B5BC0" w:rsidP="000D700E" w:rsidRDefault="008B5BC0" w14:paraId="0CF151E1" w14:textId="28C56D5B">
            <w:pPr>
              <w:ind w:left="720"/>
            </w:pPr>
          </w:p>
        </w:tc>
        <w:tc>
          <w:tcPr>
            <w:tcW w:w="2852" w:type="dxa"/>
          </w:tcPr>
          <w:p w:rsidRPr="00162667" w:rsidR="008B5BC0" w:rsidP="00AB403C" w:rsidRDefault="008B5BC0" w14:paraId="65886EA4" w14:textId="39011513">
            <w:pPr>
              <w:rPr>
                <w:rFonts w:ascii="Calibri" w:hAnsi="Calibri"/>
              </w:rPr>
            </w:pPr>
          </w:p>
        </w:tc>
        <w:tc>
          <w:tcPr>
            <w:tcW w:w="1334" w:type="dxa"/>
          </w:tcPr>
          <w:p w:rsidRPr="00E8393C" w:rsidR="008B5BC0" w:rsidP="00AB403C" w:rsidRDefault="008B5BC0" w14:paraId="2F2D35C0" w14:textId="79924BA5">
            <w:pPr>
              <w:rPr>
                <w:rFonts w:ascii="Calibri" w:hAnsi="Calibri"/>
              </w:rPr>
            </w:pPr>
          </w:p>
        </w:tc>
        <w:tc>
          <w:tcPr>
            <w:tcW w:w="1402" w:type="dxa"/>
            <w:shd w:val="clear" w:color="auto" w:fill="auto"/>
          </w:tcPr>
          <w:p w:rsidRPr="0082664C" w:rsidR="008B5BC0" w:rsidP="00AB403C" w:rsidRDefault="008B5BC0" w14:paraId="7473D905" w14:textId="77777777">
            <w:pPr>
              <w:rPr>
                <w:rFonts w:ascii="Calibri" w:hAnsi="Calibri"/>
              </w:rPr>
            </w:pPr>
          </w:p>
        </w:tc>
        <w:tc>
          <w:tcPr>
            <w:tcW w:w="1667" w:type="dxa"/>
          </w:tcPr>
          <w:p w:rsidRPr="00775617" w:rsidR="008B5BC0" w:rsidP="00775617" w:rsidRDefault="008B5BC0" w14:paraId="059CD279" w14:textId="7C6CFFA9">
            <w:pPr>
              <w:rPr>
                <w:rFonts w:ascii="Calibri" w:hAnsi="Calibri"/>
              </w:rPr>
            </w:pPr>
          </w:p>
        </w:tc>
        <w:tc>
          <w:tcPr>
            <w:tcW w:w="1283" w:type="dxa"/>
          </w:tcPr>
          <w:p w:rsidRPr="00AF6E27" w:rsidR="008B5BC0" w:rsidP="000D700E" w:rsidRDefault="008B5BC0" w14:paraId="45F01EFE" w14:textId="780A96C3">
            <w:pPr>
              <w:rPr>
                <w:rFonts w:ascii="Calibri" w:hAnsi="Calibri"/>
              </w:rPr>
            </w:pPr>
          </w:p>
        </w:tc>
      </w:tr>
      <w:tr w:rsidRPr="0082664C" w:rsidR="0048535A" w:rsidTr="0048535A" w14:paraId="6967A9F7" w14:textId="77777777">
        <w:trPr>
          <w:trHeight w:val="897"/>
        </w:trPr>
        <w:tc>
          <w:tcPr>
            <w:tcW w:w="5790" w:type="dxa"/>
          </w:tcPr>
          <w:p w:rsidRPr="003B636B" w:rsidR="0048535A" w:rsidP="000D700E" w:rsidRDefault="0048535A" w14:paraId="69052B75" w14:textId="77777777">
            <w:pPr>
              <w:ind w:left="720"/>
            </w:pPr>
          </w:p>
        </w:tc>
        <w:tc>
          <w:tcPr>
            <w:tcW w:w="2852" w:type="dxa"/>
          </w:tcPr>
          <w:p w:rsidRPr="00162667" w:rsidR="0048535A" w:rsidP="00AB403C" w:rsidRDefault="0048535A" w14:paraId="06611760" w14:textId="77777777">
            <w:pPr>
              <w:rPr>
                <w:rFonts w:ascii="Calibri" w:hAnsi="Calibri"/>
              </w:rPr>
            </w:pPr>
          </w:p>
        </w:tc>
        <w:tc>
          <w:tcPr>
            <w:tcW w:w="1334" w:type="dxa"/>
          </w:tcPr>
          <w:p w:rsidRPr="00E8393C" w:rsidR="0048535A" w:rsidP="00AB403C" w:rsidRDefault="0048535A" w14:paraId="55CA789E" w14:textId="77777777">
            <w:pPr>
              <w:rPr>
                <w:rFonts w:ascii="Calibri" w:hAnsi="Calibri"/>
              </w:rPr>
            </w:pPr>
          </w:p>
        </w:tc>
        <w:tc>
          <w:tcPr>
            <w:tcW w:w="1402" w:type="dxa"/>
            <w:shd w:val="clear" w:color="auto" w:fill="auto"/>
          </w:tcPr>
          <w:p w:rsidRPr="0082664C" w:rsidR="0048535A" w:rsidP="00AB403C" w:rsidRDefault="0048535A" w14:paraId="53822ED2" w14:textId="77777777">
            <w:pPr>
              <w:rPr>
                <w:rFonts w:ascii="Calibri" w:hAnsi="Calibri"/>
              </w:rPr>
            </w:pPr>
          </w:p>
        </w:tc>
        <w:tc>
          <w:tcPr>
            <w:tcW w:w="1667" w:type="dxa"/>
          </w:tcPr>
          <w:p w:rsidRPr="00775617" w:rsidR="0048535A" w:rsidP="00775617" w:rsidRDefault="0048535A" w14:paraId="444B1DEF" w14:textId="77777777">
            <w:pPr>
              <w:rPr>
                <w:rFonts w:ascii="Calibri" w:hAnsi="Calibri"/>
              </w:rPr>
            </w:pPr>
          </w:p>
        </w:tc>
        <w:tc>
          <w:tcPr>
            <w:tcW w:w="1283" w:type="dxa"/>
          </w:tcPr>
          <w:p w:rsidRPr="00AF6E27" w:rsidR="0048535A" w:rsidP="000D700E" w:rsidRDefault="0048535A" w14:paraId="10C82608" w14:textId="77777777">
            <w:pPr>
              <w:rPr>
                <w:rFonts w:ascii="Calibri" w:hAnsi="Calibri"/>
              </w:rPr>
            </w:pPr>
          </w:p>
        </w:tc>
      </w:tr>
      <w:tr w:rsidRPr="0082664C" w:rsidR="0048535A" w:rsidTr="0048535A" w14:paraId="70B291AA" w14:textId="77777777">
        <w:trPr>
          <w:trHeight w:val="897"/>
        </w:trPr>
        <w:tc>
          <w:tcPr>
            <w:tcW w:w="5790" w:type="dxa"/>
          </w:tcPr>
          <w:p w:rsidRPr="003B636B" w:rsidR="0048535A" w:rsidP="000D700E" w:rsidRDefault="0048535A" w14:paraId="21995323" w14:textId="77777777">
            <w:pPr>
              <w:ind w:left="720"/>
            </w:pPr>
          </w:p>
        </w:tc>
        <w:tc>
          <w:tcPr>
            <w:tcW w:w="2852" w:type="dxa"/>
          </w:tcPr>
          <w:p w:rsidRPr="00162667" w:rsidR="0048535A" w:rsidP="00AB403C" w:rsidRDefault="0048535A" w14:paraId="12172029" w14:textId="77777777">
            <w:pPr>
              <w:rPr>
                <w:rFonts w:ascii="Calibri" w:hAnsi="Calibri"/>
              </w:rPr>
            </w:pPr>
          </w:p>
        </w:tc>
        <w:tc>
          <w:tcPr>
            <w:tcW w:w="1334" w:type="dxa"/>
          </w:tcPr>
          <w:p w:rsidRPr="00E8393C" w:rsidR="0048535A" w:rsidP="00AB403C" w:rsidRDefault="0048535A" w14:paraId="1C399273" w14:textId="77777777">
            <w:pPr>
              <w:rPr>
                <w:rFonts w:ascii="Calibri" w:hAnsi="Calibri"/>
              </w:rPr>
            </w:pPr>
          </w:p>
        </w:tc>
        <w:tc>
          <w:tcPr>
            <w:tcW w:w="1402" w:type="dxa"/>
            <w:shd w:val="clear" w:color="auto" w:fill="auto"/>
          </w:tcPr>
          <w:p w:rsidRPr="0082664C" w:rsidR="0048535A" w:rsidP="00AB403C" w:rsidRDefault="0048535A" w14:paraId="67B3F92D" w14:textId="77777777">
            <w:pPr>
              <w:rPr>
                <w:rFonts w:ascii="Calibri" w:hAnsi="Calibri"/>
              </w:rPr>
            </w:pPr>
          </w:p>
        </w:tc>
        <w:tc>
          <w:tcPr>
            <w:tcW w:w="1667" w:type="dxa"/>
          </w:tcPr>
          <w:p w:rsidRPr="00775617" w:rsidR="0048535A" w:rsidP="00775617" w:rsidRDefault="0048535A" w14:paraId="7E6B2469" w14:textId="77777777">
            <w:pPr>
              <w:rPr>
                <w:rFonts w:ascii="Calibri" w:hAnsi="Calibri"/>
              </w:rPr>
            </w:pPr>
          </w:p>
        </w:tc>
        <w:tc>
          <w:tcPr>
            <w:tcW w:w="1283" w:type="dxa"/>
          </w:tcPr>
          <w:p w:rsidRPr="00AF6E27" w:rsidR="0048535A" w:rsidP="000D700E" w:rsidRDefault="0048535A" w14:paraId="6F60D404" w14:textId="77777777">
            <w:pPr>
              <w:rPr>
                <w:rFonts w:ascii="Calibri" w:hAnsi="Calibri"/>
              </w:rPr>
            </w:pPr>
          </w:p>
        </w:tc>
      </w:tr>
      <w:tr w:rsidRPr="0082664C" w:rsidR="0048535A" w:rsidTr="0048535A" w14:paraId="2578E1D6" w14:textId="77777777">
        <w:trPr>
          <w:trHeight w:val="897"/>
        </w:trPr>
        <w:tc>
          <w:tcPr>
            <w:tcW w:w="5790" w:type="dxa"/>
          </w:tcPr>
          <w:p w:rsidRPr="003B636B" w:rsidR="0048535A" w:rsidP="000D700E" w:rsidRDefault="0048535A" w14:paraId="4CECE3A0" w14:textId="77777777">
            <w:pPr>
              <w:ind w:left="720"/>
            </w:pPr>
          </w:p>
        </w:tc>
        <w:tc>
          <w:tcPr>
            <w:tcW w:w="2852" w:type="dxa"/>
          </w:tcPr>
          <w:p w:rsidRPr="00162667" w:rsidR="0048535A" w:rsidP="00AB403C" w:rsidRDefault="0048535A" w14:paraId="36E55874" w14:textId="77777777">
            <w:pPr>
              <w:rPr>
                <w:rFonts w:ascii="Calibri" w:hAnsi="Calibri"/>
              </w:rPr>
            </w:pPr>
          </w:p>
        </w:tc>
        <w:tc>
          <w:tcPr>
            <w:tcW w:w="1334" w:type="dxa"/>
          </w:tcPr>
          <w:p w:rsidRPr="00E8393C" w:rsidR="0048535A" w:rsidP="00AB403C" w:rsidRDefault="0048535A" w14:paraId="177F2020" w14:textId="77777777">
            <w:pPr>
              <w:rPr>
                <w:rFonts w:ascii="Calibri" w:hAnsi="Calibri"/>
              </w:rPr>
            </w:pPr>
          </w:p>
        </w:tc>
        <w:tc>
          <w:tcPr>
            <w:tcW w:w="1402" w:type="dxa"/>
            <w:shd w:val="clear" w:color="auto" w:fill="auto"/>
          </w:tcPr>
          <w:p w:rsidRPr="0082664C" w:rsidR="0048535A" w:rsidP="00AB403C" w:rsidRDefault="0048535A" w14:paraId="03003821" w14:textId="77777777">
            <w:pPr>
              <w:rPr>
                <w:rFonts w:ascii="Calibri" w:hAnsi="Calibri"/>
              </w:rPr>
            </w:pPr>
          </w:p>
        </w:tc>
        <w:tc>
          <w:tcPr>
            <w:tcW w:w="1667" w:type="dxa"/>
          </w:tcPr>
          <w:p w:rsidRPr="00775617" w:rsidR="0048535A" w:rsidP="00775617" w:rsidRDefault="0048535A" w14:paraId="3A760EEC" w14:textId="77777777">
            <w:pPr>
              <w:rPr>
                <w:rFonts w:ascii="Calibri" w:hAnsi="Calibri"/>
              </w:rPr>
            </w:pPr>
          </w:p>
        </w:tc>
        <w:tc>
          <w:tcPr>
            <w:tcW w:w="1283" w:type="dxa"/>
          </w:tcPr>
          <w:p w:rsidRPr="00AF6E27" w:rsidR="0048535A" w:rsidP="000D700E" w:rsidRDefault="0048535A" w14:paraId="5E2751C5" w14:textId="77777777">
            <w:pPr>
              <w:rPr>
                <w:rFonts w:ascii="Calibri" w:hAnsi="Calibri"/>
              </w:rPr>
            </w:pPr>
          </w:p>
        </w:tc>
      </w:tr>
    </w:tbl>
    <w:p w:rsidR="0022539F" w:rsidP="0022539F" w:rsidRDefault="0022539F" w14:paraId="297CDC99" w14:textId="33B74647">
      <w:pPr>
        <w:rPr>
          <w:rFonts w:ascii="Calibri" w:hAnsi="Calibri"/>
        </w:rPr>
      </w:pPr>
    </w:p>
    <w:p w:rsidR="008B5BC0" w:rsidP="0022539F" w:rsidRDefault="008B5BC0" w14:paraId="3627AF73" w14:textId="77777777">
      <w:pPr>
        <w:rPr>
          <w:rFonts w:ascii="Calibri" w:hAnsi="Calibri"/>
        </w:rPr>
      </w:pPr>
    </w:p>
    <w:p w:rsidR="008B5BC0" w:rsidP="0022539F" w:rsidRDefault="008B5BC0" w14:paraId="2B82AEC3" w14:textId="77777777">
      <w:pPr>
        <w:rPr>
          <w:rFonts w:ascii="Calibri" w:hAnsi="Calibri"/>
        </w:rPr>
      </w:pPr>
    </w:p>
    <w:p w:rsidR="008B5BC0" w:rsidP="0022539F" w:rsidRDefault="008B5BC0" w14:paraId="4F773C77" w14:textId="77777777">
      <w:pPr>
        <w:rPr>
          <w:rFonts w:ascii="Calibri" w:hAnsi="Calibri"/>
        </w:rPr>
      </w:pPr>
    </w:p>
    <w:p w:rsidRPr="00620261" w:rsidR="008B5BC0" w:rsidP="0022539F" w:rsidRDefault="008B5BC0" w14:paraId="558F2881" w14:textId="77777777">
      <w:pPr>
        <w:rPr>
          <w:rFonts w:ascii="Calibri" w:hAnsi="Calibri"/>
        </w:rPr>
      </w:pPr>
    </w:p>
    <w:sectPr w:rsidRPr="00620261" w:rsidR="008B5BC0" w:rsidSect="00716B9D">
      <w:pgSz w:w="16838" w:h="11906" w:orient="landscape" w:code="9"/>
      <w:pgMar w:top="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DEC" w:rsidRDefault="003B0DEC" w14:paraId="1F42AF47" w14:textId="77777777">
      <w:r>
        <w:separator/>
      </w:r>
    </w:p>
  </w:endnote>
  <w:endnote w:type="continuationSeparator" w:id="0">
    <w:p w:rsidR="003B0DEC" w:rsidRDefault="003B0DEC" w14:paraId="438B2D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DEC" w:rsidRDefault="003B0DEC" w14:paraId="59B6A3D6" w14:textId="77777777">
      <w:r>
        <w:separator/>
      </w:r>
    </w:p>
  </w:footnote>
  <w:footnote w:type="continuationSeparator" w:id="0">
    <w:p w:rsidR="003B0DEC" w:rsidRDefault="003B0DEC" w14:paraId="081F2A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61"/>
      <w:gridCol w:w="8355"/>
      <w:gridCol w:w="2832"/>
    </w:tblGrid>
    <w:tr w:rsidRPr="00620261" w:rsidR="009D4BC3" w:rsidTr="0086601C" w14:paraId="686D07A9" w14:textId="77777777">
      <w:trPr>
        <w:cantSplit/>
        <w:trHeight w:val="546"/>
      </w:trPr>
      <w:tc>
        <w:tcPr>
          <w:tcW w:w="2802" w:type="dxa"/>
          <w:tcBorders>
            <w:bottom w:val="single" w:color="auto" w:sz="4" w:space="0"/>
          </w:tcBorders>
        </w:tcPr>
        <w:p w:rsidRPr="00620261" w:rsidR="009D4BC3" w:rsidP="0022539F" w:rsidRDefault="009D4BC3" w14:paraId="2A47E79A" w14:textId="77777777">
          <w:pPr>
            <w:pStyle w:val="Heading1"/>
            <w:rPr>
              <w:rFonts w:ascii="Calibri" w:hAnsi="Calibri"/>
            </w:rPr>
          </w:pPr>
          <w:r>
            <w:rPr>
              <w:rFonts w:ascii="Calibri" w:hAnsi="Calibri"/>
            </w:rPr>
            <w:t>Solent Students Union</w:t>
          </w:r>
        </w:p>
      </w:tc>
      <w:tc>
        <w:tcPr>
          <w:tcW w:w="8505" w:type="dxa"/>
          <w:tcBorders>
            <w:bottom w:val="single" w:color="auto" w:sz="4" w:space="0"/>
          </w:tcBorders>
          <w:shd w:val="clear" w:color="auto" w:fill="4F81BD"/>
        </w:tcPr>
        <w:p w:rsidRPr="003D440D" w:rsidR="009D4BC3" w:rsidP="0022539F" w:rsidRDefault="009D4BC3" w14:paraId="238CB9B1" w14:textId="77777777">
          <w:pPr>
            <w:pStyle w:val="Heading1"/>
            <w:rPr>
              <w:rFonts w:ascii="Calibri" w:hAnsi="Calibri"/>
              <w:color w:val="FFFFFF"/>
              <w:sz w:val="28"/>
            </w:rPr>
          </w:pPr>
          <w:r w:rsidRPr="003D440D">
            <w:rPr>
              <w:rFonts w:ascii="Calibri" w:hAnsi="Calibri"/>
              <w:color w:val="FFFFFF"/>
              <w:sz w:val="28"/>
            </w:rPr>
            <w:t>GENERAL RISK ASSESSMENT</w:t>
          </w:r>
        </w:p>
        <w:p w:rsidRPr="00620261" w:rsidR="009D4BC3" w:rsidP="0022539F" w:rsidRDefault="009D4BC3" w14:paraId="68BC7E5C" w14:textId="77777777">
          <w:pPr>
            <w:jc w:val="center"/>
            <w:rPr>
              <w:rFonts w:ascii="Calibri" w:hAnsi="Calibri"/>
              <w:b/>
            </w:rPr>
          </w:pPr>
        </w:p>
      </w:tc>
      <w:tc>
        <w:tcPr>
          <w:tcW w:w="2867" w:type="dxa"/>
          <w:tcBorders>
            <w:bottom w:val="single" w:color="auto" w:sz="4" w:space="0"/>
          </w:tcBorders>
        </w:tcPr>
        <w:p w:rsidRPr="00620261" w:rsidR="009D4BC3" w:rsidP="0022539F" w:rsidRDefault="009D4BC3" w14:paraId="22487F11" w14:textId="77777777">
          <w:pPr>
            <w:pStyle w:val="Heading1"/>
            <w:rPr>
              <w:rFonts w:ascii="Calibri" w:hAnsi="Calibri"/>
              <w:sz w:val="22"/>
            </w:rPr>
          </w:pPr>
          <w:r w:rsidRPr="00620261">
            <w:rPr>
              <w:rFonts w:ascii="Calibri" w:hAnsi="Calibri"/>
              <w:sz w:val="22"/>
            </w:rPr>
            <w:t xml:space="preserve">Assessment Ref: </w:t>
          </w:r>
        </w:p>
        <w:p w:rsidRPr="00BF5822" w:rsidR="009D4BC3" w:rsidP="00BF5822" w:rsidRDefault="009D4BC3" w14:paraId="523F7B61" w14:textId="77777777">
          <w:pPr>
            <w:pStyle w:val="Heading5"/>
            <w:rPr>
              <w:rFonts w:ascii="Calibri" w:hAnsi="Calibri"/>
              <w:bCs/>
              <w:sz w:val="20"/>
              <w:lang w:val="en-US"/>
            </w:rPr>
          </w:pPr>
          <w:r>
            <w:rPr>
              <w:rFonts w:ascii="Calibri" w:hAnsi="Calibri"/>
              <w:bCs/>
              <w:sz w:val="20"/>
              <w:lang w:val="en-US"/>
            </w:rPr>
            <w:t>FF2019</w:t>
          </w:r>
        </w:p>
      </w:tc>
    </w:tr>
  </w:tbl>
  <w:p w:rsidR="009D4BC3" w:rsidRDefault="009D4BC3" w14:paraId="39CBCC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242C"/>
    <w:multiLevelType w:val="hybridMultilevel"/>
    <w:tmpl w:val="A8F8C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FA387B"/>
    <w:multiLevelType w:val="hybridMultilevel"/>
    <w:tmpl w:val="2C007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A479A4"/>
    <w:multiLevelType w:val="hybridMultilevel"/>
    <w:tmpl w:val="3A040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A02905"/>
    <w:multiLevelType w:val="hybridMultilevel"/>
    <w:tmpl w:val="A8A40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7D14B8"/>
    <w:multiLevelType w:val="hybridMultilevel"/>
    <w:tmpl w:val="19C61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7C5EC0"/>
    <w:multiLevelType w:val="hybridMultilevel"/>
    <w:tmpl w:val="85103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0A4CB7"/>
    <w:multiLevelType w:val="hybridMultilevel"/>
    <w:tmpl w:val="A6E4E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7C735A"/>
    <w:multiLevelType w:val="hybridMultilevel"/>
    <w:tmpl w:val="14402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8C221D"/>
    <w:multiLevelType w:val="hybridMultilevel"/>
    <w:tmpl w:val="ED0A1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35370B"/>
    <w:multiLevelType w:val="hybridMultilevel"/>
    <w:tmpl w:val="E480A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2F5DED"/>
    <w:multiLevelType w:val="hybridMultilevel"/>
    <w:tmpl w:val="C706D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9D496C"/>
    <w:multiLevelType w:val="hybridMultilevel"/>
    <w:tmpl w:val="D9843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F70696"/>
    <w:multiLevelType w:val="hybridMultilevel"/>
    <w:tmpl w:val="9A9CE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232B23"/>
    <w:multiLevelType w:val="hybridMultilevel"/>
    <w:tmpl w:val="4F90C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AA2164"/>
    <w:multiLevelType w:val="hybridMultilevel"/>
    <w:tmpl w:val="7BF618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5066B9"/>
    <w:multiLevelType w:val="hybridMultilevel"/>
    <w:tmpl w:val="F87A2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AB38C7"/>
    <w:multiLevelType w:val="hybridMultilevel"/>
    <w:tmpl w:val="7E363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90200A"/>
    <w:multiLevelType w:val="hybridMultilevel"/>
    <w:tmpl w:val="B546F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555388"/>
    <w:multiLevelType w:val="hybridMultilevel"/>
    <w:tmpl w:val="C45EC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BF37D4"/>
    <w:multiLevelType w:val="hybridMultilevel"/>
    <w:tmpl w:val="E17E5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5339FB"/>
    <w:multiLevelType w:val="hybridMultilevel"/>
    <w:tmpl w:val="46D82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200E78"/>
    <w:multiLevelType w:val="hybridMultilevel"/>
    <w:tmpl w:val="999EE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5"/>
  </w:num>
  <w:num w:numId="3">
    <w:abstractNumId w:val="4"/>
  </w:num>
  <w:num w:numId="4">
    <w:abstractNumId w:val="10"/>
  </w:num>
  <w:num w:numId="5">
    <w:abstractNumId w:val="2"/>
  </w:num>
  <w:num w:numId="6">
    <w:abstractNumId w:val="16"/>
  </w:num>
  <w:num w:numId="7">
    <w:abstractNumId w:val="15"/>
  </w:num>
  <w:num w:numId="8">
    <w:abstractNumId w:val="7"/>
  </w:num>
  <w:num w:numId="9">
    <w:abstractNumId w:val="21"/>
  </w:num>
  <w:num w:numId="10">
    <w:abstractNumId w:val="1"/>
  </w:num>
  <w:num w:numId="11">
    <w:abstractNumId w:val="8"/>
  </w:num>
  <w:num w:numId="12">
    <w:abstractNumId w:val="11"/>
  </w:num>
  <w:num w:numId="13">
    <w:abstractNumId w:val="0"/>
  </w:num>
  <w:num w:numId="14">
    <w:abstractNumId w:val="17"/>
  </w:num>
  <w:num w:numId="15">
    <w:abstractNumId w:val="12"/>
  </w:num>
  <w:num w:numId="16">
    <w:abstractNumId w:val="9"/>
  </w:num>
  <w:num w:numId="17">
    <w:abstractNumId w:val="18"/>
  </w:num>
  <w:num w:numId="18">
    <w:abstractNumId w:val="19"/>
  </w:num>
  <w:num w:numId="19">
    <w:abstractNumId w:val="13"/>
  </w:num>
  <w:num w:numId="20">
    <w:abstractNumId w:val="3"/>
  </w:num>
  <w:num w:numId="21">
    <w:abstractNumId w:val="20"/>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9A"/>
    <w:rsid w:val="00006938"/>
    <w:rsid w:val="00007EAE"/>
    <w:rsid w:val="000121C6"/>
    <w:rsid w:val="0001399A"/>
    <w:rsid w:val="00014D84"/>
    <w:rsid w:val="000165A0"/>
    <w:rsid w:val="00022BBF"/>
    <w:rsid w:val="000232A3"/>
    <w:rsid w:val="00027F43"/>
    <w:rsid w:val="0003402A"/>
    <w:rsid w:val="000418C0"/>
    <w:rsid w:val="00042C89"/>
    <w:rsid w:val="00053BBE"/>
    <w:rsid w:val="00061B22"/>
    <w:rsid w:val="00077801"/>
    <w:rsid w:val="0008221F"/>
    <w:rsid w:val="000877A5"/>
    <w:rsid w:val="00095A16"/>
    <w:rsid w:val="00095C7B"/>
    <w:rsid w:val="000A2472"/>
    <w:rsid w:val="000A3B01"/>
    <w:rsid w:val="000A7671"/>
    <w:rsid w:val="000B118B"/>
    <w:rsid w:val="000B24CB"/>
    <w:rsid w:val="000B5581"/>
    <w:rsid w:val="000B62B3"/>
    <w:rsid w:val="000B6BEA"/>
    <w:rsid w:val="000B7B21"/>
    <w:rsid w:val="000C01D5"/>
    <w:rsid w:val="000C3ACB"/>
    <w:rsid w:val="000C4DCA"/>
    <w:rsid w:val="000D02C5"/>
    <w:rsid w:val="000D6D99"/>
    <w:rsid w:val="000D700E"/>
    <w:rsid w:val="000E2DBD"/>
    <w:rsid w:val="000E55B1"/>
    <w:rsid w:val="000F2A77"/>
    <w:rsid w:val="000F44B5"/>
    <w:rsid w:val="000F5192"/>
    <w:rsid w:val="001031FE"/>
    <w:rsid w:val="0010654C"/>
    <w:rsid w:val="001236FB"/>
    <w:rsid w:val="001309B6"/>
    <w:rsid w:val="00131BB6"/>
    <w:rsid w:val="00136196"/>
    <w:rsid w:val="00137F1D"/>
    <w:rsid w:val="0014248C"/>
    <w:rsid w:val="00144D28"/>
    <w:rsid w:val="00145CF9"/>
    <w:rsid w:val="00145E8D"/>
    <w:rsid w:val="001542C0"/>
    <w:rsid w:val="00160298"/>
    <w:rsid w:val="00170DC5"/>
    <w:rsid w:val="0017593E"/>
    <w:rsid w:val="00177582"/>
    <w:rsid w:val="00190044"/>
    <w:rsid w:val="001B2C42"/>
    <w:rsid w:val="001B37C3"/>
    <w:rsid w:val="001C1CC0"/>
    <w:rsid w:val="001D345D"/>
    <w:rsid w:val="001E011C"/>
    <w:rsid w:val="001E3467"/>
    <w:rsid w:val="001E608C"/>
    <w:rsid w:val="001E69D1"/>
    <w:rsid w:val="001E6DD7"/>
    <w:rsid w:val="001E7577"/>
    <w:rsid w:val="001F225E"/>
    <w:rsid w:val="001F7579"/>
    <w:rsid w:val="002068D2"/>
    <w:rsid w:val="0021062D"/>
    <w:rsid w:val="00212E3F"/>
    <w:rsid w:val="00213B00"/>
    <w:rsid w:val="00217761"/>
    <w:rsid w:val="0022539F"/>
    <w:rsid w:val="00226ACC"/>
    <w:rsid w:val="00227DB8"/>
    <w:rsid w:val="002332FD"/>
    <w:rsid w:val="0024171C"/>
    <w:rsid w:val="00242E24"/>
    <w:rsid w:val="00253059"/>
    <w:rsid w:val="00265220"/>
    <w:rsid w:val="00270CBA"/>
    <w:rsid w:val="00286666"/>
    <w:rsid w:val="00291F52"/>
    <w:rsid w:val="00292B72"/>
    <w:rsid w:val="002A31EC"/>
    <w:rsid w:val="002A6E4D"/>
    <w:rsid w:val="002B6900"/>
    <w:rsid w:val="002C06D7"/>
    <w:rsid w:val="002D4D9D"/>
    <w:rsid w:val="002D5B5D"/>
    <w:rsid w:val="002D753F"/>
    <w:rsid w:val="002E182F"/>
    <w:rsid w:val="002E28E4"/>
    <w:rsid w:val="002E2D83"/>
    <w:rsid w:val="002E583E"/>
    <w:rsid w:val="002F025D"/>
    <w:rsid w:val="002F0BE9"/>
    <w:rsid w:val="002F1101"/>
    <w:rsid w:val="002F7ED2"/>
    <w:rsid w:val="003034FF"/>
    <w:rsid w:val="00304478"/>
    <w:rsid w:val="00317A8F"/>
    <w:rsid w:val="00320F8D"/>
    <w:rsid w:val="00323E59"/>
    <w:rsid w:val="00331220"/>
    <w:rsid w:val="00333EA6"/>
    <w:rsid w:val="00335670"/>
    <w:rsid w:val="00337AA4"/>
    <w:rsid w:val="0034329A"/>
    <w:rsid w:val="00343AD6"/>
    <w:rsid w:val="00343E80"/>
    <w:rsid w:val="0034766F"/>
    <w:rsid w:val="003533CC"/>
    <w:rsid w:val="003631B0"/>
    <w:rsid w:val="003638D2"/>
    <w:rsid w:val="00367DB5"/>
    <w:rsid w:val="00371C5A"/>
    <w:rsid w:val="00377C93"/>
    <w:rsid w:val="00380BD5"/>
    <w:rsid w:val="00380DEE"/>
    <w:rsid w:val="00386842"/>
    <w:rsid w:val="00392841"/>
    <w:rsid w:val="00394A9D"/>
    <w:rsid w:val="003A02D5"/>
    <w:rsid w:val="003A4995"/>
    <w:rsid w:val="003A5A35"/>
    <w:rsid w:val="003A64BD"/>
    <w:rsid w:val="003B0DEC"/>
    <w:rsid w:val="003B636B"/>
    <w:rsid w:val="003C4559"/>
    <w:rsid w:val="003D1208"/>
    <w:rsid w:val="003D1C60"/>
    <w:rsid w:val="003E5058"/>
    <w:rsid w:val="003F355F"/>
    <w:rsid w:val="003F401B"/>
    <w:rsid w:val="00402381"/>
    <w:rsid w:val="00403425"/>
    <w:rsid w:val="00406166"/>
    <w:rsid w:val="004078B5"/>
    <w:rsid w:val="00410F11"/>
    <w:rsid w:val="00411DC8"/>
    <w:rsid w:val="00413353"/>
    <w:rsid w:val="00433493"/>
    <w:rsid w:val="00442DED"/>
    <w:rsid w:val="004432E4"/>
    <w:rsid w:val="00445050"/>
    <w:rsid w:val="0045467B"/>
    <w:rsid w:val="00455E2F"/>
    <w:rsid w:val="00460E18"/>
    <w:rsid w:val="004615A2"/>
    <w:rsid w:val="00482EB0"/>
    <w:rsid w:val="0048535A"/>
    <w:rsid w:val="00485C19"/>
    <w:rsid w:val="00495154"/>
    <w:rsid w:val="004965BC"/>
    <w:rsid w:val="00497B36"/>
    <w:rsid w:val="004A3162"/>
    <w:rsid w:val="004A355D"/>
    <w:rsid w:val="004B42B2"/>
    <w:rsid w:val="004C4342"/>
    <w:rsid w:val="004C729C"/>
    <w:rsid w:val="004D092B"/>
    <w:rsid w:val="004D795F"/>
    <w:rsid w:val="004E034F"/>
    <w:rsid w:val="004E1C81"/>
    <w:rsid w:val="004E65CC"/>
    <w:rsid w:val="004F7CBE"/>
    <w:rsid w:val="00502B51"/>
    <w:rsid w:val="00505E79"/>
    <w:rsid w:val="00510526"/>
    <w:rsid w:val="005119B8"/>
    <w:rsid w:val="00514766"/>
    <w:rsid w:val="00526A88"/>
    <w:rsid w:val="00527C65"/>
    <w:rsid w:val="00535C78"/>
    <w:rsid w:val="00540080"/>
    <w:rsid w:val="005453D8"/>
    <w:rsid w:val="00546FB8"/>
    <w:rsid w:val="005639AC"/>
    <w:rsid w:val="005658CC"/>
    <w:rsid w:val="0056752D"/>
    <w:rsid w:val="00571988"/>
    <w:rsid w:val="005734B4"/>
    <w:rsid w:val="005745F2"/>
    <w:rsid w:val="00577565"/>
    <w:rsid w:val="00581C1A"/>
    <w:rsid w:val="00582550"/>
    <w:rsid w:val="00587F28"/>
    <w:rsid w:val="005A2A11"/>
    <w:rsid w:val="005A39FA"/>
    <w:rsid w:val="005A583E"/>
    <w:rsid w:val="005B00F3"/>
    <w:rsid w:val="005B158C"/>
    <w:rsid w:val="005C036A"/>
    <w:rsid w:val="005C0A84"/>
    <w:rsid w:val="005C3C42"/>
    <w:rsid w:val="005D0973"/>
    <w:rsid w:val="005D3AC0"/>
    <w:rsid w:val="005D7572"/>
    <w:rsid w:val="005E32F7"/>
    <w:rsid w:val="005F376A"/>
    <w:rsid w:val="005F6744"/>
    <w:rsid w:val="005F7E3A"/>
    <w:rsid w:val="00612301"/>
    <w:rsid w:val="00617E8F"/>
    <w:rsid w:val="006345E9"/>
    <w:rsid w:val="00640173"/>
    <w:rsid w:val="00640481"/>
    <w:rsid w:val="00640583"/>
    <w:rsid w:val="00643E7C"/>
    <w:rsid w:val="00645EC5"/>
    <w:rsid w:val="006466A1"/>
    <w:rsid w:val="00652496"/>
    <w:rsid w:val="006524EA"/>
    <w:rsid w:val="00654354"/>
    <w:rsid w:val="006579BC"/>
    <w:rsid w:val="00662435"/>
    <w:rsid w:val="0066557A"/>
    <w:rsid w:val="006657EE"/>
    <w:rsid w:val="00673FA2"/>
    <w:rsid w:val="0068262D"/>
    <w:rsid w:val="00684350"/>
    <w:rsid w:val="006844F7"/>
    <w:rsid w:val="00692AFE"/>
    <w:rsid w:val="00693A83"/>
    <w:rsid w:val="006A2B86"/>
    <w:rsid w:val="006A7C60"/>
    <w:rsid w:val="006B03E6"/>
    <w:rsid w:val="006B389A"/>
    <w:rsid w:val="006B63B2"/>
    <w:rsid w:val="006D0C58"/>
    <w:rsid w:val="006D7758"/>
    <w:rsid w:val="006E0A74"/>
    <w:rsid w:val="006F2561"/>
    <w:rsid w:val="006F3ACB"/>
    <w:rsid w:val="006F7EE9"/>
    <w:rsid w:val="00710743"/>
    <w:rsid w:val="00712928"/>
    <w:rsid w:val="00716B9D"/>
    <w:rsid w:val="00723911"/>
    <w:rsid w:val="00742DFF"/>
    <w:rsid w:val="00743375"/>
    <w:rsid w:val="00743667"/>
    <w:rsid w:val="00745A3E"/>
    <w:rsid w:val="00746B1D"/>
    <w:rsid w:val="00747EE3"/>
    <w:rsid w:val="00750E53"/>
    <w:rsid w:val="00752490"/>
    <w:rsid w:val="007748C1"/>
    <w:rsid w:val="00775617"/>
    <w:rsid w:val="00776A9E"/>
    <w:rsid w:val="00780AA4"/>
    <w:rsid w:val="00782412"/>
    <w:rsid w:val="007853F9"/>
    <w:rsid w:val="00786E47"/>
    <w:rsid w:val="007912A3"/>
    <w:rsid w:val="00793D7B"/>
    <w:rsid w:val="00796667"/>
    <w:rsid w:val="007A321F"/>
    <w:rsid w:val="007A5C85"/>
    <w:rsid w:val="007A6CFA"/>
    <w:rsid w:val="007B2171"/>
    <w:rsid w:val="007D1E33"/>
    <w:rsid w:val="007D20C3"/>
    <w:rsid w:val="007D2553"/>
    <w:rsid w:val="007D6A5A"/>
    <w:rsid w:val="007E1B88"/>
    <w:rsid w:val="007E1D4A"/>
    <w:rsid w:val="007E4C6E"/>
    <w:rsid w:val="007E6CA6"/>
    <w:rsid w:val="007F107E"/>
    <w:rsid w:val="00801116"/>
    <w:rsid w:val="008110AE"/>
    <w:rsid w:val="00813C1F"/>
    <w:rsid w:val="00816FA6"/>
    <w:rsid w:val="00817238"/>
    <w:rsid w:val="008176F3"/>
    <w:rsid w:val="00817C56"/>
    <w:rsid w:val="008214F7"/>
    <w:rsid w:val="00821A7A"/>
    <w:rsid w:val="008253DA"/>
    <w:rsid w:val="008307C0"/>
    <w:rsid w:val="00834B1C"/>
    <w:rsid w:val="00836E3A"/>
    <w:rsid w:val="00846112"/>
    <w:rsid w:val="00847DD9"/>
    <w:rsid w:val="00857B17"/>
    <w:rsid w:val="0086150C"/>
    <w:rsid w:val="0086601C"/>
    <w:rsid w:val="00866824"/>
    <w:rsid w:val="0086694B"/>
    <w:rsid w:val="00871FDC"/>
    <w:rsid w:val="008767E3"/>
    <w:rsid w:val="00885B3D"/>
    <w:rsid w:val="00891B9D"/>
    <w:rsid w:val="00897B3D"/>
    <w:rsid w:val="008A1C9B"/>
    <w:rsid w:val="008A1F17"/>
    <w:rsid w:val="008A2C38"/>
    <w:rsid w:val="008A469F"/>
    <w:rsid w:val="008B1183"/>
    <w:rsid w:val="008B5BC0"/>
    <w:rsid w:val="008B7B17"/>
    <w:rsid w:val="008C76B3"/>
    <w:rsid w:val="008D01A6"/>
    <w:rsid w:val="008D1E7B"/>
    <w:rsid w:val="008E4D7C"/>
    <w:rsid w:val="008F6B17"/>
    <w:rsid w:val="00906FE5"/>
    <w:rsid w:val="0090760F"/>
    <w:rsid w:val="009175D1"/>
    <w:rsid w:val="00920D7D"/>
    <w:rsid w:val="0093064F"/>
    <w:rsid w:val="00935D2B"/>
    <w:rsid w:val="00942DB9"/>
    <w:rsid w:val="00946963"/>
    <w:rsid w:val="00954424"/>
    <w:rsid w:val="009550E4"/>
    <w:rsid w:val="00960BC6"/>
    <w:rsid w:val="00973A6E"/>
    <w:rsid w:val="00991136"/>
    <w:rsid w:val="0099313F"/>
    <w:rsid w:val="009942EA"/>
    <w:rsid w:val="00994F6F"/>
    <w:rsid w:val="00997029"/>
    <w:rsid w:val="009A2C1D"/>
    <w:rsid w:val="009A7C96"/>
    <w:rsid w:val="009B67AE"/>
    <w:rsid w:val="009C1896"/>
    <w:rsid w:val="009C343D"/>
    <w:rsid w:val="009C5AF4"/>
    <w:rsid w:val="009D1DA8"/>
    <w:rsid w:val="009D21A6"/>
    <w:rsid w:val="009D414D"/>
    <w:rsid w:val="009D4BC3"/>
    <w:rsid w:val="009E118D"/>
    <w:rsid w:val="009E19C9"/>
    <w:rsid w:val="009E6DB5"/>
    <w:rsid w:val="009F1B46"/>
    <w:rsid w:val="00A10846"/>
    <w:rsid w:val="00A11BA2"/>
    <w:rsid w:val="00A14469"/>
    <w:rsid w:val="00A23F49"/>
    <w:rsid w:val="00A27628"/>
    <w:rsid w:val="00A30F30"/>
    <w:rsid w:val="00A359A2"/>
    <w:rsid w:val="00A3687A"/>
    <w:rsid w:val="00A45A6E"/>
    <w:rsid w:val="00A6489E"/>
    <w:rsid w:val="00A70182"/>
    <w:rsid w:val="00A70B44"/>
    <w:rsid w:val="00A74162"/>
    <w:rsid w:val="00A821FC"/>
    <w:rsid w:val="00A83487"/>
    <w:rsid w:val="00A840F4"/>
    <w:rsid w:val="00A863F7"/>
    <w:rsid w:val="00A870A7"/>
    <w:rsid w:val="00A9136C"/>
    <w:rsid w:val="00A97DBD"/>
    <w:rsid w:val="00AB3FF9"/>
    <w:rsid w:val="00AB403C"/>
    <w:rsid w:val="00AB4884"/>
    <w:rsid w:val="00AC22BA"/>
    <w:rsid w:val="00AC26B8"/>
    <w:rsid w:val="00AC35F8"/>
    <w:rsid w:val="00AC7125"/>
    <w:rsid w:val="00AD2519"/>
    <w:rsid w:val="00AF1F08"/>
    <w:rsid w:val="00AF331A"/>
    <w:rsid w:val="00AF33C6"/>
    <w:rsid w:val="00AF3801"/>
    <w:rsid w:val="00AF516D"/>
    <w:rsid w:val="00AF6E27"/>
    <w:rsid w:val="00B01501"/>
    <w:rsid w:val="00B03CE6"/>
    <w:rsid w:val="00B10CC8"/>
    <w:rsid w:val="00B14863"/>
    <w:rsid w:val="00B1676F"/>
    <w:rsid w:val="00B23B76"/>
    <w:rsid w:val="00B24A8D"/>
    <w:rsid w:val="00B32939"/>
    <w:rsid w:val="00B35CCA"/>
    <w:rsid w:val="00B41046"/>
    <w:rsid w:val="00B432A3"/>
    <w:rsid w:val="00B517D0"/>
    <w:rsid w:val="00B53F3B"/>
    <w:rsid w:val="00B56F7E"/>
    <w:rsid w:val="00B70BAF"/>
    <w:rsid w:val="00B719B9"/>
    <w:rsid w:val="00B803BD"/>
    <w:rsid w:val="00B82239"/>
    <w:rsid w:val="00B86EC1"/>
    <w:rsid w:val="00B87CE1"/>
    <w:rsid w:val="00B91A94"/>
    <w:rsid w:val="00B9227E"/>
    <w:rsid w:val="00B94798"/>
    <w:rsid w:val="00B9544A"/>
    <w:rsid w:val="00B96382"/>
    <w:rsid w:val="00BA003D"/>
    <w:rsid w:val="00BA252E"/>
    <w:rsid w:val="00BA2F21"/>
    <w:rsid w:val="00BA5AE1"/>
    <w:rsid w:val="00BA7561"/>
    <w:rsid w:val="00BB0D14"/>
    <w:rsid w:val="00BB103A"/>
    <w:rsid w:val="00BB2943"/>
    <w:rsid w:val="00BB4AAC"/>
    <w:rsid w:val="00BB5867"/>
    <w:rsid w:val="00BC205A"/>
    <w:rsid w:val="00BC2618"/>
    <w:rsid w:val="00BC4E35"/>
    <w:rsid w:val="00BC7821"/>
    <w:rsid w:val="00BD0FF5"/>
    <w:rsid w:val="00BD780A"/>
    <w:rsid w:val="00BE061C"/>
    <w:rsid w:val="00BE2361"/>
    <w:rsid w:val="00BE4382"/>
    <w:rsid w:val="00BE5AFE"/>
    <w:rsid w:val="00BF0F9C"/>
    <w:rsid w:val="00BF4110"/>
    <w:rsid w:val="00BF5822"/>
    <w:rsid w:val="00C009A3"/>
    <w:rsid w:val="00C05DF3"/>
    <w:rsid w:val="00C06F5E"/>
    <w:rsid w:val="00C07051"/>
    <w:rsid w:val="00C10224"/>
    <w:rsid w:val="00C121F0"/>
    <w:rsid w:val="00C14FFE"/>
    <w:rsid w:val="00C26A92"/>
    <w:rsid w:val="00C30738"/>
    <w:rsid w:val="00C461BE"/>
    <w:rsid w:val="00C46F3E"/>
    <w:rsid w:val="00C504F6"/>
    <w:rsid w:val="00C50E54"/>
    <w:rsid w:val="00C54D34"/>
    <w:rsid w:val="00C569C3"/>
    <w:rsid w:val="00C60994"/>
    <w:rsid w:val="00C65560"/>
    <w:rsid w:val="00C677A4"/>
    <w:rsid w:val="00C70BD6"/>
    <w:rsid w:val="00C74B98"/>
    <w:rsid w:val="00C771D2"/>
    <w:rsid w:val="00C97C05"/>
    <w:rsid w:val="00CA0A6B"/>
    <w:rsid w:val="00CA776C"/>
    <w:rsid w:val="00CB137B"/>
    <w:rsid w:val="00CB1FDC"/>
    <w:rsid w:val="00CB4C16"/>
    <w:rsid w:val="00CC285B"/>
    <w:rsid w:val="00CC5FF2"/>
    <w:rsid w:val="00CC64DD"/>
    <w:rsid w:val="00CC7EC1"/>
    <w:rsid w:val="00CD7C18"/>
    <w:rsid w:val="00CE5D13"/>
    <w:rsid w:val="00CE79BA"/>
    <w:rsid w:val="00CF1B05"/>
    <w:rsid w:val="00CF52AF"/>
    <w:rsid w:val="00CF5812"/>
    <w:rsid w:val="00CF6EFB"/>
    <w:rsid w:val="00D07CD2"/>
    <w:rsid w:val="00D10BEB"/>
    <w:rsid w:val="00D11075"/>
    <w:rsid w:val="00D204AE"/>
    <w:rsid w:val="00D22C75"/>
    <w:rsid w:val="00D24E1A"/>
    <w:rsid w:val="00D267B8"/>
    <w:rsid w:val="00D3283C"/>
    <w:rsid w:val="00D34F25"/>
    <w:rsid w:val="00D36472"/>
    <w:rsid w:val="00D3751B"/>
    <w:rsid w:val="00D375DD"/>
    <w:rsid w:val="00D377FA"/>
    <w:rsid w:val="00D467CE"/>
    <w:rsid w:val="00D62C94"/>
    <w:rsid w:val="00D63571"/>
    <w:rsid w:val="00D71DF4"/>
    <w:rsid w:val="00D8017B"/>
    <w:rsid w:val="00D80BB2"/>
    <w:rsid w:val="00D93FF4"/>
    <w:rsid w:val="00DA3B9B"/>
    <w:rsid w:val="00DA3E44"/>
    <w:rsid w:val="00DA5F35"/>
    <w:rsid w:val="00DA6E7C"/>
    <w:rsid w:val="00DA7E63"/>
    <w:rsid w:val="00DB3A6E"/>
    <w:rsid w:val="00DC4660"/>
    <w:rsid w:val="00DC4C36"/>
    <w:rsid w:val="00DD7DE4"/>
    <w:rsid w:val="00DE29E7"/>
    <w:rsid w:val="00DE2E8C"/>
    <w:rsid w:val="00DE460E"/>
    <w:rsid w:val="00DF7D20"/>
    <w:rsid w:val="00E02883"/>
    <w:rsid w:val="00E04BC3"/>
    <w:rsid w:val="00E12802"/>
    <w:rsid w:val="00E15B56"/>
    <w:rsid w:val="00E24F64"/>
    <w:rsid w:val="00E25484"/>
    <w:rsid w:val="00E26BDD"/>
    <w:rsid w:val="00E33795"/>
    <w:rsid w:val="00E36681"/>
    <w:rsid w:val="00E55B21"/>
    <w:rsid w:val="00E607C7"/>
    <w:rsid w:val="00E72374"/>
    <w:rsid w:val="00E8459E"/>
    <w:rsid w:val="00E94D7B"/>
    <w:rsid w:val="00E94FD7"/>
    <w:rsid w:val="00EA1A01"/>
    <w:rsid w:val="00EB4F75"/>
    <w:rsid w:val="00EC03A0"/>
    <w:rsid w:val="00EC37DB"/>
    <w:rsid w:val="00EC3A06"/>
    <w:rsid w:val="00EC412C"/>
    <w:rsid w:val="00EC5919"/>
    <w:rsid w:val="00EC5F9C"/>
    <w:rsid w:val="00EE6DBD"/>
    <w:rsid w:val="00F04873"/>
    <w:rsid w:val="00F05755"/>
    <w:rsid w:val="00F15270"/>
    <w:rsid w:val="00F16B06"/>
    <w:rsid w:val="00F20808"/>
    <w:rsid w:val="00F24BA4"/>
    <w:rsid w:val="00F42DB5"/>
    <w:rsid w:val="00F52C33"/>
    <w:rsid w:val="00F53636"/>
    <w:rsid w:val="00F53AC0"/>
    <w:rsid w:val="00F6504F"/>
    <w:rsid w:val="00F71A04"/>
    <w:rsid w:val="00F83A3B"/>
    <w:rsid w:val="00F8640E"/>
    <w:rsid w:val="00F91AD4"/>
    <w:rsid w:val="00F91E94"/>
    <w:rsid w:val="00F93264"/>
    <w:rsid w:val="00F933AC"/>
    <w:rsid w:val="00F96A63"/>
    <w:rsid w:val="00F96B21"/>
    <w:rsid w:val="00F97B1B"/>
    <w:rsid w:val="00FA0795"/>
    <w:rsid w:val="00FA79FB"/>
    <w:rsid w:val="00FC2471"/>
    <w:rsid w:val="00FC511B"/>
    <w:rsid w:val="00FC6091"/>
    <w:rsid w:val="00FC7BBA"/>
    <w:rsid w:val="00FD184E"/>
    <w:rsid w:val="00FE54A1"/>
    <w:rsid w:val="00FE657B"/>
    <w:rsid w:val="00FF19FC"/>
    <w:rsid w:val="00FF1E70"/>
    <w:rsid w:val="298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F3F0BD"/>
  <w15:chartTrackingRefBased/>
  <w15:docId w15:val="{C510F1B9-3048-4348-8D16-5088FA2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mic Sans MS" w:hAnsi="Comic Sans MS"/>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jc w:val="center"/>
      <w:outlineLvl w:val="4"/>
    </w:pPr>
    <w:rPr>
      <w:b/>
      <w:sz w:val="22"/>
      <w:szCs w:val="20"/>
    </w:rPr>
  </w:style>
  <w:style w:type="paragraph" w:styleId="Heading6">
    <w:name w:val="heading 6"/>
    <w:basedOn w:val="Normal"/>
    <w:next w:val="Normal"/>
    <w:qFormat/>
    <w:pPr>
      <w:keepNext/>
      <w:jc w:val="center"/>
      <w:outlineLvl w:val="5"/>
    </w:pPr>
    <w:rPr>
      <w:b/>
      <w:bCs/>
      <w:szCs w:val="20"/>
    </w:rPr>
  </w:style>
  <w:style w:type="paragraph" w:styleId="Heading8">
    <w:name w:val="heading 8"/>
    <w:basedOn w:val="Normal"/>
    <w:next w:val="Normal"/>
    <w:qFormat/>
    <w:pPr>
      <w:keepNext/>
      <w:widowControl w:val="0"/>
      <w:jc w:val="center"/>
      <w:outlineLvl w:val="7"/>
    </w:pPr>
    <w:rPr>
      <w:b/>
      <w:snapToGrid w:val="0"/>
      <w:szCs w:val="20"/>
    </w:rPr>
  </w:style>
  <w:style w:type="paragraph" w:styleId="Heading9">
    <w:name w:val="heading 9"/>
    <w:basedOn w:val="Normal"/>
    <w:next w:val="Normal"/>
    <w:qFormat/>
    <w:pPr>
      <w:keepNext/>
      <w:jc w:val="center"/>
      <w:outlineLvl w:val="8"/>
    </w:pPr>
    <w:rPr>
      <w:b/>
      <w:bCs/>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szCs w:val="20"/>
    </w:rPr>
  </w:style>
  <w:style w:type="paragraph" w:styleId="BodyText">
    <w:name w:val="Body Text"/>
    <w:basedOn w:val="Normal"/>
    <w:pPr>
      <w:jc w:val="center"/>
    </w:pPr>
  </w:style>
  <w:style w:type="table" w:styleId="TableGrid">
    <w:name w:val="Table Grid"/>
    <w:basedOn w:val="TableNormal"/>
    <w:rsid w:val="00E851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B55CD7"/>
    <w:pPr>
      <w:tabs>
        <w:tab w:val="center" w:pos="4320"/>
        <w:tab w:val="right" w:pos="8640"/>
      </w:tabs>
    </w:pPr>
  </w:style>
  <w:style w:type="character" w:styleId="HeaderChar" w:customStyle="1">
    <w:name w:val="Header Char"/>
    <w:link w:val="Header"/>
    <w:rsid w:val="00B55CD7"/>
    <w:rPr>
      <w:rFonts w:ascii="Comic Sans MS" w:hAnsi="Comic Sans MS"/>
      <w:szCs w:val="24"/>
    </w:rPr>
  </w:style>
  <w:style w:type="paragraph" w:styleId="Footer">
    <w:name w:val="footer"/>
    <w:basedOn w:val="Normal"/>
    <w:link w:val="FooterChar"/>
    <w:rsid w:val="00B55CD7"/>
    <w:pPr>
      <w:tabs>
        <w:tab w:val="center" w:pos="4320"/>
        <w:tab w:val="right" w:pos="8640"/>
      </w:tabs>
    </w:pPr>
  </w:style>
  <w:style w:type="character" w:styleId="FooterChar" w:customStyle="1">
    <w:name w:val="Footer Char"/>
    <w:link w:val="Footer"/>
    <w:rsid w:val="00B55CD7"/>
    <w:rPr>
      <w:rFonts w:ascii="Comic Sans MS" w:hAnsi="Comic Sans MS"/>
      <w:szCs w:val="24"/>
    </w:rPr>
  </w:style>
  <w:style w:type="paragraph" w:styleId="BalloonText">
    <w:name w:val="Balloon Text"/>
    <w:basedOn w:val="Normal"/>
    <w:link w:val="BalloonTextChar"/>
    <w:rsid w:val="00AB3FF9"/>
    <w:rPr>
      <w:rFonts w:ascii="Segoe UI" w:hAnsi="Segoe UI" w:cs="Segoe UI"/>
      <w:sz w:val="18"/>
      <w:szCs w:val="18"/>
    </w:rPr>
  </w:style>
  <w:style w:type="character" w:styleId="BalloonTextChar" w:customStyle="1">
    <w:name w:val="Balloon Text Char"/>
    <w:link w:val="BalloonText"/>
    <w:rsid w:val="00AB3FF9"/>
    <w:rPr>
      <w:rFonts w:ascii="Segoe UI" w:hAnsi="Segoe UI" w:cs="Segoe UI"/>
      <w:sz w:val="18"/>
      <w:szCs w:val="18"/>
      <w:lang w:eastAsia="en-US"/>
    </w:rPr>
  </w:style>
  <w:style w:type="paragraph" w:styleId="ListParagraph">
    <w:name w:val="List Paragraph"/>
    <w:basedOn w:val="Normal"/>
    <w:uiPriority w:val="34"/>
    <w:qFormat/>
    <w:rsid w:val="0003402A"/>
    <w:pPr>
      <w:ind w:left="720"/>
    </w:pPr>
  </w:style>
  <w:style w:type="character" w:styleId="CommentReference">
    <w:name w:val="annotation reference"/>
    <w:basedOn w:val="DefaultParagraphFont"/>
    <w:rsid w:val="005C3C42"/>
    <w:rPr>
      <w:sz w:val="16"/>
      <w:szCs w:val="16"/>
    </w:rPr>
  </w:style>
  <w:style w:type="paragraph" w:styleId="CommentText">
    <w:name w:val="annotation text"/>
    <w:basedOn w:val="Normal"/>
    <w:link w:val="CommentTextChar"/>
    <w:rsid w:val="005C3C42"/>
    <w:rPr>
      <w:szCs w:val="20"/>
    </w:rPr>
  </w:style>
  <w:style w:type="character" w:styleId="CommentTextChar" w:customStyle="1">
    <w:name w:val="Comment Text Char"/>
    <w:basedOn w:val="DefaultParagraphFont"/>
    <w:link w:val="CommentText"/>
    <w:rsid w:val="005C3C42"/>
    <w:rPr>
      <w:rFonts w:ascii="Comic Sans MS" w:hAnsi="Comic Sans MS"/>
      <w:lang w:eastAsia="en-US"/>
    </w:rPr>
  </w:style>
  <w:style w:type="paragraph" w:styleId="CommentSubject">
    <w:name w:val="annotation subject"/>
    <w:basedOn w:val="CommentText"/>
    <w:next w:val="CommentText"/>
    <w:link w:val="CommentSubjectChar"/>
    <w:rsid w:val="005C3C42"/>
    <w:rPr>
      <w:b/>
      <w:bCs/>
    </w:rPr>
  </w:style>
  <w:style w:type="character" w:styleId="CommentSubjectChar" w:customStyle="1">
    <w:name w:val="Comment Subject Char"/>
    <w:basedOn w:val="CommentTextChar"/>
    <w:link w:val="CommentSubject"/>
    <w:rsid w:val="005C3C42"/>
    <w:rPr>
      <w:rFonts w:ascii="Comic Sans MS" w:hAnsi="Comic Sans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7AF8-C638-489E-8D88-493ABBB7E1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BP Digital Business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RISK ASSESSMENT</dc:title>
  <dc:subject/>
  <dc:creator>Digital Business Client User</dc:creator>
  <keywords/>
  <dc:description/>
  <lastModifiedBy>Phillip Kloppenborg</lastModifiedBy>
  <revision>3</revision>
  <lastPrinted>2019-03-11T11:11:00.0000000Z</lastPrinted>
  <dcterms:created xsi:type="dcterms:W3CDTF">2021-08-03T09:56:00.0000000Z</dcterms:created>
  <dcterms:modified xsi:type="dcterms:W3CDTF">2021-09-02T09:54:06.6444922Z</dcterms:modified>
</coreProperties>
</file>